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0" w:rsidRPr="00573D30" w:rsidRDefault="00573D30" w:rsidP="00573D30">
      <w:pPr>
        <w:spacing w:line="228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b/>
          <w:sz w:val="24"/>
          <w:szCs w:val="26"/>
          <w:lang w:eastAsia="ru-RU"/>
        </w:rPr>
        <w:t>О финансовых вложениях организаций</w:t>
      </w:r>
    </w:p>
    <w:p w:rsidR="00573D30" w:rsidRPr="00573D30" w:rsidRDefault="00573D30" w:rsidP="00573D30">
      <w:pPr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b/>
          <w:sz w:val="24"/>
          <w:szCs w:val="26"/>
          <w:lang w:eastAsia="ru-RU"/>
        </w:rPr>
        <w:t>Мурманской области в 2018 году</w:t>
      </w:r>
    </w:p>
    <w:p w:rsidR="00573D30" w:rsidRPr="00573D30" w:rsidRDefault="00573D30" w:rsidP="00573D30">
      <w:pPr>
        <w:tabs>
          <w:tab w:val="left" w:pos="1080"/>
        </w:tabs>
        <w:autoSpaceDE w:val="0"/>
        <w:autoSpaceDN w:val="0"/>
        <w:adjustRightInd w:val="0"/>
        <w:spacing w:line="216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6"/>
          <w:lang w:eastAsia="ru-RU"/>
        </w:rPr>
      </w:pP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В 2018 году общий объём финансовых вложений, произведённых организациями обл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а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сти</w:t>
      </w:r>
      <w:r w:rsidRPr="00573D30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footnoteReference w:customMarkFollows="1" w:id="1"/>
        <w:sym w:font="Symbol" w:char="F031"/>
      </w:r>
      <w:r w:rsidRPr="00573D30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sym w:font="Symbol" w:char="F029"/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 xml:space="preserve">, возрос по отношению к уровню предыдущего года на 0,6% и составил 173,0 млрд. рублей. В общем объёме финансовых вложений на долгосрочные приходилось 8,3%, краткосрочные – 91,7% (в 2017 году – соответственно 12,8% и 87,2%). </w:t>
      </w: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Данные, характеризующие объём финансовых вложений по видам экономической де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я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тельности, приведены в таблице:</w:t>
      </w: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523"/>
      </w:tblGrid>
      <w:tr w:rsidR="00573D30" w:rsidRPr="00573D30" w:rsidTr="00BA094D">
        <w:tc>
          <w:tcPr>
            <w:tcW w:w="6912" w:type="dxa"/>
            <w:vMerge w:val="restart"/>
          </w:tcPr>
          <w:p w:rsidR="00573D30" w:rsidRPr="00573D30" w:rsidRDefault="00573D30" w:rsidP="00573D30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573D30" w:rsidRPr="00573D30" w:rsidRDefault="00573D30" w:rsidP="00573D30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573D30" w:rsidRPr="00573D30" w:rsidTr="00BA094D">
        <w:tc>
          <w:tcPr>
            <w:tcW w:w="6912" w:type="dxa"/>
            <w:vMerge/>
            <w:tcBorders>
              <w:bottom w:val="single" w:sz="4" w:space="0" w:color="auto"/>
            </w:tcBorders>
          </w:tcPr>
          <w:p w:rsidR="00573D30" w:rsidRPr="00573D30" w:rsidRDefault="00573D30" w:rsidP="00573D30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3D30" w:rsidRPr="00573D30" w:rsidRDefault="00573D30" w:rsidP="00573D30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млн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573D30" w:rsidRPr="00573D30" w:rsidRDefault="00573D30" w:rsidP="00573D30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в % к итогу</w:t>
            </w:r>
          </w:p>
        </w:tc>
      </w:tr>
      <w:tr w:rsidR="00573D30" w:rsidRPr="00573D30" w:rsidTr="00BA094D">
        <w:tc>
          <w:tcPr>
            <w:tcW w:w="6912" w:type="dxa"/>
            <w:tcBorders>
              <w:bottom w:val="nil"/>
              <w:right w:val="nil"/>
            </w:tcBorders>
          </w:tcPr>
          <w:p w:rsidR="00573D30" w:rsidRPr="00573D30" w:rsidRDefault="00573D30" w:rsidP="00573D30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before="120" w:line="216" w:lineRule="auto"/>
              <w:ind w:right="22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172955,1</w:t>
            </w:r>
          </w:p>
        </w:tc>
        <w:tc>
          <w:tcPr>
            <w:tcW w:w="1523" w:type="dxa"/>
            <w:tcBorders>
              <w:left w:val="nil"/>
              <w:bottom w:val="nil"/>
            </w:tcBorders>
          </w:tcPr>
          <w:p w:rsidR="00573D30" w:rsidRPr="00573D30" w:rsidRDefault="00573D30" w:rsidP="00573D30">
            <w:pPr>
              <w:spacing w:before="120" w:line="216" w:lineRule="auto"/>
              <w:ind w:right="4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сельское, лесное хозяйство, охота, рыболовство,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33422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19018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53622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обеспечение электрической энергией, газом и паром;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9682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водоснабжение; водоотведение, организация сбора 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утилизации отходов, деятельность по ликвидации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1253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3234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торговля оптовая и розничная; ремонт автотранспортных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4790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32480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 гостиниц и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предприятий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564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84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 финансовая и страховая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11193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1632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 профессиональная, научная и техническая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1628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 административная и сопутствующие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3D30" w:rsidRPr="00573D30" w:rsidTr="00BA094D">
        <w:trPr>
          <w:trHeight w:val="216"/>
        </w:trPr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573D30" w:rsidRPr="00573D30" w:rsidRDefault="00573D30" w:rsidP="00573D30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 в области здравоохранения и социальных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331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  <w:vAlign w:val="bottom"/>
          </w:tcPr>
          <w:p w:rsidR="00573D30" w:rsidRPr="00573D30" w:rsidRDefault="00573D30" w:rsidP="00573D30">
            <w:pPr>
              <w:spacing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73D30" w:rsidRPr="00573D30" w:rsidTr="00BA094D">
        <w:tc>
          <w:tcPr>
            <w:tcW w:w="6912" w:type="dxa"/>
            <w:tcBorders>
              <w:top w:val="nil"/>
              <w:right w:val="nil"/>
            </w:tcBorders>
          </w:tcPr>
          <w:p w:rsidR="00573D30" w:rsidRPr="00573D30" w:rsidRDefault="00573D30" w:rsidP="00573D30">
            <w:pPr>
              <w:spacing w:after="12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573D30" w:rsidRPr="00573D30" w:rsidRDefault="00573D30" w:rsidP="00573D30">
            <w:pPr>
              <w:spacing w:after="120" w:line="216" w:lineRule="auto"/>
              <w:ind w:right="22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</w:tcBorders>
            <w:vAlign w:val="bottom"/>
          </w:tcPr>
          <w:p w:rsidR="00573D30" w:rsidRPr="00573D30" w:rsidRDefault="00573D30" w:rsidP="00573D30">
            <w:pPr>
              <w:spacing w:after="120" w:line="216" w:lineRule="auto"/>
              <w:ind w:right="45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73D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73D30" w:rsidRPr="00573D30" w:rsidRDefault="00573D30" w:rsidP="00573D30">
      <w:pPr>
        <w:spacing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В отраслевой структуре финансовых вложений наибольший удельный вес приходился на организации вида экономической деятельности «Обрабатывающие производства» (31,0%).</w:t>
      </w: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 xml:space="preserve">Объём долгосрочных финансовых вложений, произведённых организациями, в 2018 году сократился по отношению к уровню 2017 года на 34,8%, краткосрочных финансовых вложений, наоборот, возрос на 5,8%. </w:t>
      </w: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Информация о долгосрочных и краткосрочных финансовых вложениях по направлениям инвестирования и об их структуре по видам экономической деятельности за 2018 год предста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в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лена в приложении № 1.</w:t>
      </w: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Наибольшая доля в объёме долгосрочных финансовых вложений приходилась на пред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о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ставленные займы –  69,1% (в 2017 году – 62,7%). В объёме краткосрочных финансовых влож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е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ний также преобладали предоставленные займы – 61,6% (в 2017 году более половины составл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я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 xml:space="preserve">ли банковские вклады – 54,3%). </w:t>
      </w: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В 2018 году было погашено финансовых вложений в размере 173,2 млрд. рублей, а их накопленный объём на конец года (с учётом поступивших за год, а также переоценки и пер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е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 xml:space="preserve">счёта стоимости за счёт прочих изменений активов) составил 85,1 млрд. рублей (в 2017 году – 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>соответственно 171,2 млрд. рублей и 81,2 млрд. рублей). Основная сумма накопленных фина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н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 xml:space="preserve">совых вложений сосредоточена в организациях вида экономической деятельности «Сельское, лесное хозяйство, охота, рыболовство, рыбоводство» – 51,4% от объёма по области </w:t>
      </w:r>
      <w:r w:rsidRPr="00573D30">
        <w:rPr>
          <w:rFonts w:ascii="Times New Roman" w:eastAsia="Times New Roman" w:hAnsi="Times New Roman"/>
          <w:spacing w:val="-6"/>
          <w:sz w:val="24"/>
          <w:szCs w:val="26"/>
          <w:lang w:eastAsia="ru-RU"/>
        </w:rPr>
        <w:t>(на конец 2017 года – 47,2%).</w:t>
      </w: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Совокупный доход, полученный организациями области от финансовых вложений, в 2018 году составил 10,7 млрд. рублей. Из него на доходы от краткосрочных вложений приход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и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лось 29,8%, от долгосрочных вложений – 70,2%.</w:t>
      </w: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Данные, характеризующие совокупный доход от финансовых вложений по направлен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и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ям инвестирования и его структуру по видам экономической деятельности за 2018 год, прив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е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дены в приложении № 2.</w:t>
      </w:r>
    </w:p>
    <w:p w:rsidR="00573D30" w:rsidRPr="00573D30" w:rsidRDefault="00573D30" w:rsidP="00573D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Наибольший доход от финансовых вложений получен организациями вида экономич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е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ской деятельности «Деятельность финансовая и страховая» – 62,5% от объёма по области. Ср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е</w:t>
      </w:r>
      <w:r w:rsidRPr="00573D30">
        <w:rPr>
          <w:rFonts w:ascii="Times New Roman" w:eastAsia="Times New Roman" w:hAnsi="Times New Roman"/>
          <w:sz w:val="24"/>
          <w:szCs w:val="26"/>
          <w:lang w:eastAsia="ru-RU"/>
        </w:rPr>
        <w:t>ди направлений инвестирования значительную часть дохода обеспечили вложения в паи, акции и прочие формы участия в капитале других организаций – 63,1%.</w:t>
      </w:r>
    </w:p>
    <w:p w:rsidR="00573D30" w:rsidRPr="00573D30" w:rsidRDefault="00573D30" w:rsidP="00573D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3D30" w:rsidRDefault="00573D30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3D30" w:rsidRDefault="00573D30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F6116" w:rsidRDefault="00F97C49" w:rsidP="00F97C49">
      <w:pPr>
        <w:spacing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C4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</w:t>
      </w:r>
      <w:r w:rsidR="002F61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лгосрочные и краткосрочные финансовые вложения </w:t>
      </w:r>
    </w:p>
    <w:p w:rsidR="00F97C49" w:rsidRPr="00F97C49" w:rsidRDefault="002F6116" w:rsidP="00F97C49">
      <w:pPr>
        <w:spacing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направлениям инвестирования и </w:t>
      </w:r>
      <w:r w:rsidR="00F97C49" w:rsidRPr="00F97C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видам экономической деятельности </w:t>
      </w:r>
    </w:p>
    <w:p w:rsidR="00162949" w:rsidRPr="00C2778A" w:rsidRDefault="008505F4" w:rsidP="00162949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162949" w:rsidRPr="00162949">
        <w:rPr>
          <w:rFonts w:ascii="Times New Roman" w:hAnsi="Times New Roman"/>
          <w:b/>
          <w:sz w:val="24"/>
          <w:szCs w:val="24"/>
        </w:rPr>
        <w:t>201</w:t>
      </w:r>
      <w:r w:rsidR="00D17D5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F97C49" w:rsidRPr="007D1BC5" w:rsidRDefault="00F97C49" w:rsidP="00F97C49">
      <w:pPr>
        <w:spacing w:line="228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851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420705" w:rsidTr="00320030">
        <w:tc>
          <w:tcPr>
            <w:tcW w:w="2978" w:type="dxa"/>
            <w:vMerge w:val="restart"/>
          </w:tcPr>
          <w:p w:rsidR="00420705" w:rsidRPr="00EA022A" w:rsidRDefault="00420705" w:rsidP="00F97C49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20705" w:rsidRDefault="0036360B" w:rsidP="002C36F0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Финансовые</w:t>
            </w:r>
          </w:p>
          <w:p w:rsidR="0036360B" w:rsidRPr="00EA022A" w:rsidRDefault="0036360B" w:rsidP="002C36F0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вложения</w:t>
            </w:r>
          </w:p>
          <w:p w:rsidR="00420705" w:rsidRPr="00EA022A" w:rsidRDefault="00420705" w:rsidP="002C36F0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1" w:type="dxa"/>
            <w:gridSpan w:val="8"/>
            <w:shd w:val="clear" w:color="auto" w:fill="auto"/>
          </w:tcPr>
          <w:p w:rsidR="00420705" w:rsidRPr="00EA022A" w:rsidRDefault="00420705" w:rsidP="00C03906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из них </w:t>
            </w:r>
          </w:p>
        </w:tc>
      </w:tr>
      <w:tr w:rsidR="0090072B" w:rsidTr="008505F4">
        <w:tc>
          <w:tcPr>
            <w:tcW w:w="2978" w:type="dxa"/>
            <w:vMerge/>
          </w:tcPr>
          <w:p w:rsidR="00420705" w:rsidRPr="00EA022A" w:rsidRDefault="00420705" w:rsidP="00F97C49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20705" w:rsidRPr="00EA022A" w:rsidRDefault="00420705" w:rsidP="002C36F0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554C7" w:rsidRPr="00EA022A" w:rsidRDefault="0036360B" w:rsidP="008505F4">
            <w:pPr>
              <w:spacing w:line="230" w:lineRule="auto"/>
              <w:ind w:left="-170" w:right="-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 </w:t>
            </w:r>
            <w:r w:rsidR="007554C7" w:rsidRPr="00EA022A">
              <w:rPr>
                <w:rFonts w:ascii="Times New Roman" w:hAnsi="Times New Roman"/>
                <w:szCs w:val="20"/>
              </w:rPr>
              <w:t>паи, акции</w:t>
            </w:r>
          </w:p>
          <w:p w:rsidR="00320030" w:rsidRDefault="007554C7" w:rsidP="008505F4">
            <w:pPr>
              <w:spacing w:line="230" w:lineRule="auto"/>
              <w:ind w:left="-170" w:right="-170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 другие</w:t>
            </w:r>
          </w:p>
          <w:p w:rsidR="001D57CC" w:rsidRPr="001D57CC" w:rsidRDefault="007554C7" w:rsidP="008505F4">
            <w:pPr>
              <w:spacing w:line="230" w:lineRule="auto"/>
              <w:ind w:left="-170" w:right="-170"/>
              <w:jc w:val="center"/>
              <w:rPr>
                <w:rFonts w:ascii="Times New Roman" w:hAnsi="Times New Roman"/>
                <w:spacing w:val="-8"/>
                <w:szCs w:val="20"/>
              </w:rPr>
            </w:pPr>
            <w:r w:rsidRPr="001D57CC">
              <w:rPr>
                <w:rFonts w:ascii="Times New Roman" w:hAnsi="Times New Roman"/>
                <w:spacing w:val="-8"/>
                <w:szCs w:val="20"/>
              </w:rPr>
              <w:t>формы участия</w:t>
            </w:r>
          </w:p>
          <w:p w:rsidR="007554C7" w:rsidRPr="00EA022A" w:rsidRDefault="00320030" w:rsidP="008505F4">
            <w:pPr>
              <w:spacing w:line="230" w:lineRule="auto"/>
              <w:ind w:left="-170" w:right="-17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 </w:t>
            </w:r>
            <w:r w:rsidR="007554C7" w:rsidRPr="00EA022A">
              <w:rPr>
                <w:rFonts w:ascii="Times New Roman" w:hAnsi="Times New Roman"/>
                <w:szCs w:val="20"/>
              </w:rPr>
              <w:t>капитале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54C7" w:rsidRPr="00EA022A" w:rsidRDefault="0036360B" w:rsidP="008505F4">
            <w:pPr>
              <w:spacing w:line="230" w:lineRule="auto"/>
              <w:ind w:left="-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 </w:t>
            </w:r>
            <w:r w:rsidR="007554C7" w:rsidRPr="00EA022A">
              <w:rPr>
                <w:rFonts w:ascii="Times New Roman" w:hAnsi="Times New Roman"/>
                <w:szCs w:val="20"/>
              </w:rPr>
              <w:t>долговые</w:t>
            </w:r>
          </w:p>
          <w:p w:rsidR="001D57CC" w:rsidRPr="001D57CC" w:rsidRDefault="007554C7" w:rsidP="008505F4">
            <w:pPr>
              <w:spacing w:line="230" w:lineRule="auto"/>
              <w:ind w:left="-57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 w:rsidRPr="001D57CC">
              <w:rPr>
                <w:rFonts w:ascii="Times New Roman" w:hAnsi="Times New Roman"/>
                <w:spacing w:val="-2"/>
                <w:szCs w:val="20"/>
              </w:rPr>
              <w:t>ценные</w:t>
            </w:r>
            <w:r w:rsidR="001D57CC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1D57CC">
              <w:rPr>
                <w:rFonts w:ascii="Times New Roman" w:hAnsi="Times New Roman"/>
                <w:spacing w:val="-2"/>
                <w:szCs w:val="20"/>
              </w:rPr>
              <w:t>бумаги</w:t>
            </w:r>
          </w:p>
          <w:p w:rsidR="00420705" w:rsidRPr="00EA022A" w:rsidRDefault="007554C7" w:rsidP="008505F4">
            <w:pPr>
              <w:spacing w:line="230" w:lineRule="auto"/>
              <w:ind w:lef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 депозитные сертификаты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54C7" w:rsidRPr="00EA022A" w:rsidRDefault="007554C7" w:rsidP="008505F4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предост</w:t>
            </w:r>
            <w:r w:rsidR="001D57CC">
              <w:rPr>
                <w:rFonts w:ascii="Times New Roman" w:hAnsi="Times New Roman"/>
                <w:szCs w:val="20"/>
              </w:rPr>
              <w:t>а</w:t>
            </w:r>
            <w:r w:rsidR="001D57CC">
              <w:rPr>
                <w:rFonts w:ascii="Times New Roman" w:hAnsi="Times New Roman"/>
                <w:szCs w:val="20"/>
              </w:rPr>
              <w:t>в</w:t>
            </w:r>
            <w:r w:rsidRPr="00EA022A">
              <w:rPr>
                <w:rFonts w:ascii="Times New Roman" w:hAnsi="Times New Roman"/>
                <w:szCs w:val="20"/>
              </w:rPr>
              <w:t>ленны</w:t>
            </w:r>
            <w:r w:rsidR="0036360B">
              <w:rPr>
                <w:rFonts w:ascii="Times New Roman" w:hAnsi="Times New Roman"/>
                <w:szCs w:val="20"/>
              </w:rPr>
              <w:t>е</w:t>
            </w:r>
          </w:p>
          <w:p w:rsidR="00420705" w:rsidRPr="00EA022A" w:rsidRDefault="007554C7" w:rsidP="008505F4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займ</w:t>
            </w:r>
            <w:r w:rsidR="0036360B">
              <w:rPr>
                <w:rFonts w:ascii="Times New Roman" w:hAnsi="Times New Roman"/>
                <w:szCs w:val="20"/>
              </w:rPr>
              <w:t>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20705" w:rsidRPr="00EA022A" w:rsidRDefault="007554C7" w:rsidP="008505F4">
            <w:pPr>
              <w:spacing w:line="230" w:lineRule="auto"/>
              <w:ind w:lef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банковски</w:t>
            </w:r>
            <w:r w:rsidR="0036360B">
              <w:rPr>
                <w:rFonts w:ascii="Times New Roman" w:hAnsi="Times New Roman"/>
                <w:szCs w:val="20"/>
              </w:rPr>
              <w:t>е</w:t>
            </w:r>
            <w:r w:rsidRPr="00EA022A">
              <w:rPr>
                <w:rFonts w:ascii="Times New Roman" w:hAnsi="Times New Roman"/>
                <w:szCs w:val="20"/>
              </w:rPr>
              <w:t xml:space="preserve"> вклад</w:t>
            </w:r>
            <w:r w:rsidR="0036360B">
              <w:rPr>
                <w:rFonts w:ascii="Times New Roman" w:hAnsi="Times New Roman"/>
                <w:szCs w:val="20"/>
              </w:rPr>
              <w:t>ы</w:t>
            </w:r>
          </w:p>
        </w:tc>
      </w:tr>
      <w:tr w:rsidR="00320030" w:rsidTr="00323BA1"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20705" w:rsidRPr="00EA022A" w:rsidRDefault="00420705" w:rsidP="00F97C49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0705" w:rsidRPr="00EA022A" w:rsidRDefault="00420705" w:rsidP="00C2778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млн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420705" w:rsidRPr="00EA022A" w:rsidRDefault="00420705" w:rsidP="00C2778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</w:rPr>
              <w:t>руб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0705" w:rsidRPr="00EA022A" w:rsidRDefault="00420705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в % к</w:t>
            </w:r>
          </w:p>
          <w:p w:rsidR="00420705" w:rsidRPr="00EA022A" w:rsidRDefault="00420705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0705" w:rsidRPr="00EA022A" w:rsidRDefault="00420705" w:rsidP="00C2778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млн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420705" w:rsidRPr="00EA022A" w:rsidRDefault="00420705" w:rsidP="00C2778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руб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0705" w:rsidRPr="00EA022A" w:rsidRDefault="00420705" w:rsidP="00C2778A">
            <w:pPr>
              <w:spacing w:line="230" w:lineRule="auto"/>
              <w:ind w:left="-113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в % к</w:t>
            </w:r>
          </w:p>
          <w:p w:rsidR="00420705" w:rsidRPr="00EA022A" w:rsidRDefault="00420705" w:rsidP="00C2778A">
            <w:pPr>
              <w:spacing w:line="230" w:lineRule="auto"/>
              <w:ind w:left="-113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0705" w:rsidRPr="00EA022A" w:rsidRDefault="00420705" w:rsidP="00C2778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млн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420705" w:rsidRPr="00EA022A" w:rsidRDefault="00420705" w:rsidP="00C2778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руб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0705" w:rsidRPr="00EA022A" w:rsidRDefault="00420705" w:rsidP="00C2778A">
            <w:pPr>
              <w:spacing w:line="230" w:lineRule="auto"/>
              <w:ind w:left="-113"/>
              <w:jc w:val="right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в % к</w:t>
            </w:r>
          </w:p>
          <w:p w:rsidR="00420705" w:rsidRPr="00EA022A" w:rsidRDefault="00420705" w:rsidP="00C2778A">
            <w:pPr>
              <w:spacing w:line="230" w:lineRule="auto"/>
              <w:ind w:left="-113"/>
              <w:jc w:val="right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0705" w:rsidRPr="00EA022A" w:rsidRDefault="00420705" w:rsidP="00C2778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млн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420705" w:rsidRPr="00EA022A" w:rsidRDefault="00420705" w:rsidP="00C2778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руб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0705" w:rsidRPr="00EA022A" w:rsidRDefault="00420705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в % к</w:t>
            </w:r>
          </w:p>
          <w:p w:rsidR="00420705" w:rsidRPr="00EA022A" w:rsidRDefault="00420705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0705" w:rsidRPr="00EA022A" w:rsidRDefault="00420705" w:rsidP="00C2778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млн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420705" w:rsidRPr="00EA022A" w:rsidRDefault="00420705" w:rsidP="00C2778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руб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0705" w:rsidRPr="00EA022A" w:rsidRDefault="00420705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в % к</w:t>
            </w:r>
          </w:p>
          <w:p w:rsidR="00420705" w:rsidRPr="00EA022A" w:rsidRDefault="00420705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итогу</w:t>
            </w:r>
          </w:p>
        </w:tc>
      </w:tr>
      <w:tr w:rsidR="002F6116" w:rsidTr="008C6AD1">
        <w:trPr>
          <w:trHeight w:val="26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116" w:rsidRPr="00876634" w:rsidRDefault="002F6116" w:rsidP="002F6116">
            <w:pPr>
              <w:spacing w:before="120" w:after="120" w:line="230" w:lineRule="auto"/>
              <w:ind w:left="-113" w:right="-57"/>
              <w:jc w:val="center"/>
              <w:rPr>
                <w:rFonts w:ascii="Times New Roman" w:hAnsi="Times New Roman"/>
                <w:b/>
                <w:szCs w:val="20"/>
              </w:rPr>
            </w:pPr>
            <w:r w:rsidRPr="00876634">
              <w:rPr>
                <w:rFonts w:ascii="Times New Roman" w:hAnsi="Times New Roman"/>
                <w:b/>
                <w:szCs w:val="20"/>
              </w:rPr>
              <w:t>Долгосрочные</w:t>
            </w:r>
          </w:p>
        </w:tc>
      </w:tr>
      <w:tr w:rsidR="00EA022A" w:rsidTr="00323BA1">
        <w:trPr>
          <w:trHeight w:val="276"/>
        </w:trPr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EA022A" w:rsidRPr="00EA022A" w:rsidRDefault="00EA022A" w:rsidP="0064746A">
            <w:pPr>
              <w:spacing w:line="230" w:lineRule="auto"/>
              <w:ind w:left="-57"/>
              <w:rPr>
                <w:rFonts w:ascii="Times New Roman" w:hAnsi="Times New Roman"/>
                <w:b/>
                <w:szCs w:val="20"/>
              </w:rPr>
            </w:pPr>
            <w:r w:rsidRPr="00EA022A">
              <w:rPr>
                <w:rFonts w:ascii="Times New Roman" w:hAnsi="Times New Roman"/>
                <w:b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22A" w:rsidRPr="00BA12C2" w:rsidRDefault="00EA022A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b/>
                <w:spacing w:val="-8"/>
                <w:szCs w:val="20"/>
                <w:lang w:val="en-US"/>
              </w:rPr>
            </w:pPr>
            <w:r w:rsidRPr="00BA12C2">
              <w:rPr>
                <w:rFonts w:ascii="Times New Roman" w:hAnsi="Times New Roman"/>
                <w:b/>
                <w:spacing w:val="-8"/>
                <w:szCs w:val="20"/>
              </w:rPr>
              <w:t>1</w:t>
            </w:r>
            <w:r w:rsidR="002F0FDF" w:rsidRPr="00BA12C2">
              <w:rPr>
                <w:rFonts w:ascii="Times New Roman" w:hAnsi="Times New Roman"/>
                <w:b/>
                <w:spacing w:val="-8"/>
                <w:szCs w:val="20"/>
              </w:rPr>
              <w:t>4379</w:t>
            </w:r>
            <w:r w:rsidRPr="00BA12C2">
              <w:rPr>
                <w:rFonts w:ascii="Times New Roman" w:hAnsi="Times New Roman"/>
                <w:b/>
                <w:spacing w:val="-8"/>
                <w:szCs w:val="20"/>
                <w:lang w:val="en-US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22A" w:rsidRPr="00EA022A" w:rsidRDefault="00EA022A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b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22A" w:rsidRPr="002F0FDF" w:rsidRDefault="002F0FDF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3851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22A" w:rsidRPr="00EA022A" w:rsidRDefault="00EA022A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b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22A" w:rsidRPr="002F0FDF" w:rsidRDefault="002F0FDF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595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22A" w:rsidRPr="00EA022A" w:rsidRDefault="00EA022A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b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22A" w:rsidRPr="002F0FDF" w:rsidRDefault="002F0FDF" w:rsidP="0078266F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9932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22A" w:rsidRPr="00D51045" w:rsidRDefault="00EA022A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51045">
              <w:rPr>
                <w:rFonts w:ascii="Times New Roman" w:hAnsi="Times New Roman"/>
                <w:b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22A" w:rsidRPr="00D51045" w:rsidRDefault="00EA022A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51045"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EA022A" w:rsidRPr="00D51045" w:rsidRDefault="005F2D9A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b/>
                <w:szCs w:val="20"/>
              </w:rPr>
            </w:pPr>
            <w:r w:rsidRPr="00D51045">
              <w:rPr>
                <w:rFonts w:ascii="Times New Roman" w:hAnsi="Times New Roman"/>
                <w:b/>
                <w:szCs w:val="20"/>
              </w:rPr>
              <w:t>х</w:t>
            </w:r>
          </w:p>
        </w:tc>
      </w:tr>
      <w:tr w:rsidR="0078266F" w:rsidTr="00354CD7">
        <w:trPr>
          <w:trHeight w:val="230"/>
        </w:trPr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5F2D9A" w:rsidRPr="00EA022A" w:rsidRDefault="005F2D9A" w:rsidP="005D3159">
            <w:pPr>
              <w:spacing w:line="230" w:lineRule="auto"/>
              <w:ind w:left="-113"/>
              <w:rPr>
                <w:rFonts w:ascii="Times New Roman" w:hAnsi="Times New Roman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 xml:space="preserve"> сельское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r w:rsidRPr="00EA022A">
              <w:rPr>
                <w:rFonts w:ascii="Times New Roman" w:hAnsi="Times New Roman"/>
                <w:szCs w:val="20"/>
              </w:rPr>
              <w:t>лесное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>хозяйство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,</w:t>
            </w:r>
            <w:r w:rsidRPr="00EA02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5F2D9A" w:rsidRDefault="005F2D9A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F2D9A" w:rsidRPr="005F2D9A" w:rsidRDefault="005F2D9A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78266F" w:rsidTr="00354CD7">
        <w:trPr>
          <w:trHeight w:val="234"/>
        </w:trPr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5F2D9A" w:rsidRPr="00EA022A" w:rsidRDefault="005F2D9A" w:rsidP="005D3159">
            <w:pPr>
              <w:spacing w:line="230" w:lineRule="auto"/>
              <w:ind w:left="-113"/>
              <w:rPr>
                <w:rFonts w:ascii="Times New Roman" w:hAnsi="Times New Roman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 </w:t>
            </w:r>
            <w:r w:rsidRPr="00EA022A">
              <w:rPr>
                <w:rFonts w:ascii="Times New Roman" w:hAnsi="Times New Roman"/>
                <w:szCs w:val="20"/>
              </w:rPr>
              <w:t>охота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r w:rsidRPr="00EA022A">
              <w:rPr>
                <w:rFonts w:ascii="Times New Roman" w:hAnsi="Times New Roman"/>
                <w:szCs w:val="20"/>
              </w:rPr>
              <w:t>рыболовство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left="-170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5F2D9A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5F2D9A" w:rsidRDefault="005F2D9A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F2D9A" w:rsidRPr="005F2D9A" w:rsidRDefault="005F2D9A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78266F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5F2D9A" w:rsidRPr="00EA022A" w:rsidRDefault="005F2D9A" w:rsidP="005D3159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 xml:space="preserve">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2F0FDF" w:rsidRDefault="002F0FDF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6631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B81A57" w:rsidRDefault="00B81A5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2F0FDF" w:rsidRDefault="002F0FDF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2793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2F0FDF" w:rsidRDefault="00B81A5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2F0FDF" w:rsidRDefault="002F0FDF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482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EA022A" w:rsidRDefault="00B81A5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2F0FDF" w:rsidRDefault="002F0FDF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3355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B81A57" w:rsidRDefault="00B81A5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D9A" w:rsidRPr="005F2D9A" w:rsidRDefault="005F2D9A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F2D9A" w:rsidRPr="005F2D9A" w:rsidRDefault="005F2D9A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354CD7" w:rsidRDefault="00354CD7" w:rsidP="00E15963">
            <w:pPr>
              <w:spacing w:line="230" w:lineRule="auto"/>
              <w:ind w:left="-113" w:right="57"/>
              <w:rPr>
                <w:rFonts w:ascii="Times New Roman" w:hAnsi="Times New Roman"/>
                <w:spacing w:val="-8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 w:rsidRPr="00354CD7">
              <w:rPr>
                <w:rFonts w:ascii="Times New Roman" w:hAnsi="Times New Roman"/>
                <w:spacing w:val="-8"/>
                <w:szCs w:val="20"/>
              </w:rPr>
              <w:t>добыча</w:t>
            </w:r>
            <w:r w:rsidRPr="00354CD7">
              <w:rPr>
                <w:rFonts w:ascii="Times New Roman" w:hAnsi="Times New Roman"/>
                <w:spacing w:val="-8"/>
                <w:szCs w:val="20"/>
                <w:lang w:val="en-US"/>
              </w:rPr>
              <w:t xml:space="preserve"> </w:t>
            </w:r>
            <w:r w:rsidRPr="00354CD7">
              <w:rPr>
                <w:rFonts w:ascii="Times New Roman" w:hAnsi="Times New Roman"/>
                <w:spacing w:val="-8"/>
                <w:szCs w:val="20"/>
              </w:rPr>
              <w:t>полезных 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5D3159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обрабатывающие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5D3159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2F0FDF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2F0FDF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2F0FDF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5D3159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обеспечение электрической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E7519F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энергией</w:t>
            </w:r>
            <w:r w:rsidRPr="00E7519F">
              <w:rPr>
                <w:rFonts w:ascii="Times New Roman" w:hAnsi="Times New Roman"/>
                <w:szCs w:val="20"/>
              </w:rPr>
              <w:t>,</w:t>
            </w:r>
            <w:r w:rsidRPr="00EA022A">
              <w:rPr>
                <w:rFonts w:ascii="Times New Roman" w:hAnsi="Times New Roman"/>
                <w:szCs w:val="20"/>
              </w:rPr>
              <w:t xml:space="preserve"> газом</w:t>
            </w:r>
            <w:r w:rsidRPr="00E7519F">
              <w:rPr>
                <w:rFonts w:ascii="Times New Roman" w:hAnsi="Times New Roman"/>
                <w:szCs w:val="20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>и паром</w:t>
            </w:r>
            <w:r w:rsidR="006F30FF">
              <w:rPr>
                <w:rFonts w:ascii="Times New Roman" w:hAnsi="Times New Roman"/>
                <w:szCs w:val="20"/>
              </w:rPr>
              <w:t>;</w:t>
            </w:r>
            <w:r w:rsidRPr="00E7519F">
              <w:rPr>
                <w:rFonts w:ascii="Times New Roman" w:hAnsi="Times New Roman"/>
                <w:szCs w:val="20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5D3159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кондиционирование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 w:rsidRPr="00E7519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 w:rsidRPr="00E7519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 w:rsidRPr="00E7519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 w:rsidRPr="00E7519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</w:rPr>
            </w:pPr>
            <w:r w:rsidRPr="00E7519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7519F" w:rsidRDefault="00354CD7" w:rsidP="006F30FF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 w:rsidR="00E7519F">
              <w:rPr>
                <w:rFonts w:ascii="Times New Roman" w:hAnsi="Times New Roman"/>
                <w:szCs w:val="20"/>
              </w:rPr>
              <w:t>в</w:t>
            </w:r>
            <w:r w:rsidRPr="00EA022A">
              <w:rPr>
                <w:rFonts w:ascii="Times New Roman" w:hAnsi="Times New Roman"/>
                <w:szCs w:val="20"/>
              </w:rPr>
              <w:t>одоснабжение</w:t>
            </w:r>
            <w:r w:rsidR="006F30FF">
              <w:rPr>
                <w:rFonts w:ascii="Times New Roman" w:hAnsi="Times New Roman"/>
                <w:szCs w:val="20"/>
              </w:rPr>
              <w:t>;</w:t>
            </w:r>
            <w:r w:rsidR="00E7519F" w:rsidRPr="00EA022A">
              <w:rPr>
                <w:rFonts w:ascii="Times New Roman" w:hAnsi="Times New Roman"/>
                <w:szCs w:val="20"/>
              </w:rPr>
              <w:t xml:space="preserve"> водоотведе</w:t>
            </w:r>
            <w:r w:rsidR="00E7519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E7519F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 w:rsidR="00E7519F" w:rsidRPr="00EA022A">
              <w:rPr>
                <w:rFonts w:ascii="Times New Roman" w:hAnsi="Times New Roman"/>
                <w:szCs w:val="20"/>
              </w:rPr>
              <w:t>ние</w:t>
            </w:r>
            <w:r w:rsidR="00E7519F" w:rsidRPr="00E7519F">
              <w:rPr>
                <w:rFonts w:ascii="Times New Roman" w:hAnsi="Times New Roman"/>
                <w:szCs w:val="20"/>
              </w:rPr>
              <w:t>,</w:t>
            </w:r>
            <w:r w:rsidR="00E7519F">
              <w:rPr>
                <w:rFonts w:ascii="Times New Roman" w:hAnsi="Times New Roman"/>
                <w:szCs w:val="20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 xml:space="preserve">организация </w:t>
            </w:r>
            <w:r w:rsidR="00E7519F" w:rsidRPr="00EA022A">
              <w:rPr>
                <w:rFonts w:ascii="Times New Roman" w:hAnsi="Times New Roman"/>
                <w:szCs w:val="20"/>
              </w:rPr>
              <w:t>сбора 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7519F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E7519F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утилизации отходов</w:t>
            </w:r>
            <w:r w:rsidR="00E7519F">
              <w:rPr>
                <w:rFonts w:ascii="Times New Roman" w:hAnsi="Times New Roman"/>
                <w:szCs w:val="20"/>
                <w:lang w:val="en-US"/>
              </w:rPr>
              <w:t>,</w:t>
            </w:r>
            <w:r w:rsidR="00E7519F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E7519F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 w:rsidR="00E7519F" w:rsidRPr="00EA022A">
              <w:rPr>
                <w:rFonts w:ascii="Times New Roman" w:hAnsi="Times New Roman"/>
                <w:szCs w:val="20"/>
              </w:rPr>
              <w:t>дея</w:t>
            </w:r>
            <w:r w:rsidR="00E7519F">
              <w:rPr>
                <w:rFonts w:ascii="Times New Roman" w:hAnsi="Times New Roman"/>
                <w:szCs w:val="20"/>
              </w:rPr>
              <w:t>т</w:t>
            </w:r>
            <w:r w:rsidR="00E7519F" w:rsidRPr="00EA022A">
              <w:rPr>
                <w:rFonts w:ascii="Times New Roman" w:hAnsi="Times New Roman"/>
                <w:szCs w:val="20"/>
              </w:rPr>
              <w:t>ельность</w:t>
            </w:r>
            <w:r w:rsidR="00E7519F">
              <w:rPr>
                <w:rFonts w:ascii="Times New Roman" w:hAnsi="Times New Roman"/>
                <w:szCs w:val="20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>по ликвидации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3E3A54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загрязнений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D80F16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7519F" w:rsidRDefault="00354CD7" w:rsidP="00044C0E">
            <w:pPr>
              <w:spacing w:line="230" w:lineRule="auto"/>
              <w:ind w:left="-113"/>
              <w:rPr>
                <w:rFonts w:ascii="Times New Roman" w:hAnsi="Times New Roman"/>
                <w:spacing w:val="-6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 w:rsidRPr="00354CD7">
              <w:rPr>
                <w:rFonts w:ascii="Times New Roman" w:hAnsi="Times New Roman"/>
                <w:spacing w:val="-6"/>
                <w:szCs w:val="20"/>
              </w:rPr>
              <w:t>торговля оптовая и</w:t>
            </w:r>
            <w:r w:rsidRPr="00354CD7">
              <w:rPr>
                <w:rFonts w:ascii="Times New Roman" w:hAnsi="Times New Roman"/>
                <w:spacing w:val="-6"/>
                <w:szCs w:val="20"/>
                <w:lang w:val="en-US"/>
              </w:rPr>
              <w:t xml:space="preserve"> </w:t>
            </w:r>
            <w:r w:rsidRPr="00354CD7">
              <w:rPr>
                <w:rFonts w:ascii="Times New Roman" w:hAnsi="Times New Roman"/>
                <w:spacing w:val="-6"/>
                <w:szCs w:val="20"/>
              </w:rPr>
              <w:t>розничная</w:t>
            </w:r>
            <w:r w:rsidR="006F30FF">
              <w:rPr>
                <w:rFonts w:ascii="Times New Roman" w:hAnsi="Times New Roman"/>
                <w:spacing w:val="-6"/>
                <w:szCs w:val="20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354CD7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ремонт автотранспортных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354CD7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средств и мотоциклов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D31FA2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D80F16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транспортировка и хранение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Cs w:val="20"/>
              </w:rPr>
              <w:t>69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D31FA2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194CA9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гостиниц 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044C0E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предприятий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194CA9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общественного питания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8F55D4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Cs w:val="20"/>
              </w:rPr>
              <w:t>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670A7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2E5AFF" w:rsidRDefault="00354CD7" w:rsidP="002F0FDF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деятельность в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2F0FDF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информации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670A7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194CA9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финансовая и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0A5D7C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страховая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7277,3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6B0BAC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638</w:t>
            </w:r>
            <w:r>
              <w:rPr>
                <w:rFonts w:ascii="Times New Roman" w:hAnsi="Times New Roman"/>
                <w:szCs w:val="20"/>
                <w:lang w:val="en-US"/>
              </w:rPr>
              <w:t>7,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194CA9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по операциям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0A5D7C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 недвижимым имуществом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Cs w:val="20"/>
              </w:rPr>
              <w:t>78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AF70BE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Cs w:val="20"/>
              </w:rPr>
              <w:t>67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471C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11023" w:rsidRDefault="00354CD7" w:rsidP="00AF70BE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804D5E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320030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профессиональная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r w:rsidRPr="00EA022A">
              <w:rPr>
                <w:rFonts w:ascii="Times New Roman" w:hAnsi="Times New Roman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78266F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E7519F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научная и </w:t>
            </w:r>
            <w:r w:rsidRPr="00EA022A">
              <w:rPr>
                <w:rFonts w:ascii="Times New Roman" w:hAnsi="Times New Roman"/>
                <w:szCs w:val="20"/>
              </w:rPr>
              <w:t>техническая</w:t>
            </w:r>
            <w:r w:rsidR="00E7519F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1102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88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11023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AF70BE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AF70BE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11023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88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11023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5F2D9A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 w:rsidRPr="005F2D9A"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1E61C2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7519F" w:rsidRDefault="00E7519F" w:rsidP="00E7519F">
            <w:pPr>
              <w:spacing w:line="230" w:lineRule="auto"/>
              <w:rPr>
                <w:rFonts w:ascii="Times New Roman" w:hAnsi="Times New Roman"/>
                <w:szCs w:val="20"/>
                <w:lang w:val="en-US"/>
              </w:rPr>
            </w:pPr>
            <w:r w:rsidRPr="00E7519F">
              <w:rPr>
                <w:rFonts w:ascii="Times New Roman" w:hAnsi="Times New Roman"/>
                <w:szCs w:val="20"/>
              </w:rPr>
              <w:t>деяте</w:t>
            </w:r>
            <w:r w:rsidR="00354CD7" w:rsidRPr="00E7519F">
              <w:rPr>
                <w:rFonts w:ascii="Times New Roman" w:hAnsi="Times New Roman"/>
                <w:szCs w:val="20"/>
              </w:rPr>
              <w:t>льность  администра</w:t>
            </w: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1E61C2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Default="00E7519F" w:rsidP="00354CD7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 w:rsidRPr="00E7519F">
              <w:rPr>
                <w:rFonts w:ascii="Times New Roman" w:hAnsi="Times New Roman"/>
                <w:szCs w:val="20"/>
              </w:rPr>
              <w:t>тивная</w:t>
            </w:r>
            <w:r>
              <w:rPr>
                <w:rFonts w:ascii="Times New Roman" w:hAnsi="Times New Roman"/>
                <w:szCs w:val="20"/>
              </w:rPr>
              <w:t xml:space="preserve"> и сопутствующие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1E61C2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Default="00354CD7" w:rsidP="00354CD7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дополнительные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1E61C2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354CD7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390063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EA022A" w:rsidRDefault="00354CD7" w:rsidP="008C6AD1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 w:rsidRPr="001E61C2">
              <w:rPr>
                <w:rFonts w:ascii="Times New Roman" w:hAnsi="Times New Roman"/>
                <w:szCs w:val="20"/>
              </w:rPr>
              <w:t>деятельно</w:t>
            </w:r>
            <w:r>
              <w:rPr>
                <w:rFonts w:ascii="Times New Roman" w:hAnsi="Times New Roman"/>
                <w:szCs w:val="20"/>
              </w:rPr>
              <w:t xml:space="preserve">сть в области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90063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1E61C2" w:rsidRDefault="00354CD7" w:rsidP="008C6AD1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здравоохранения и</w:t>
            </w:r>
            <w:r w:rsidRPr="001E61C2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90063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1E61C2" w:rsidRDefault="00354CD7" w:rsidP="008C6AD1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 w:rsidRPr="001E61C2">
              <w:rPr>
                <w:rFonts w:ascii="Times New Roman" w:hAnsi="Times New Roman"/>
                <w:szCs w:val="20"/>
              </w:rPr>
              <w:t>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8C6AD1"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54CD7" w:rsidRPr="001E61C2" w:rsidRDefault="00354CD7" w:rsidP="008C6AD1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предоставление прочих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90063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90063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323BA1">
        <w:tc>
          <w:tcPr>
            <w:tcW w:w="2978" w:type="dxa"/>
            <w:tcBorders>
              <w:top w:val="nil"/>
              <w:bottom w:val="single" w:sz="4" w:space="0" w:color="auto"/>
              <w:right w:val="nil"/>
            </w:tcBorders>
          </w:tcPr>
          <w:p w:rsidR="00354CD7" w:rsidRDefault="00354CD7" w:rsidP="008505F4">
            <w:pPr>
              <w:spacing w:after="120"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видов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22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</w:tcPr>
          <w:p w:rsidR="00354CD7" w:rsidRPr="00EA022A" w:rsidRDefault="00354CD7" w:rsidP="00BA12C2">
            <w:pPr>
              <w:spacing w:line="230" w:lineRule="auto"/>
              <w:ind w:left="-113" w:right="19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</w:tbl>
    <w:p w:rsidR="00354CD7" w:rsidRDefault="00354CD7" w:rsidP="00936362">
      <w:pPr>
        <w:spacing w:line="228" w:lineRule="auto"/>
        <w:ind w:right="-340"/>
        <w:jc w:val="right"/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</w:pPr>
    </w:p>
    <w:p w:rsidR="00354CD7" w:rsidRDefault="00354CD7" w:rsidP="00936362">
      <w:pPr>
        <w:spacing w:line="228" w:lineRule="auto"/>
        <w:ind w:right="-340"/>
        <w:jc w:val="right"/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</w:pPr>
    </w:p>
    <w:p w:rsidR="00573D30" w:rsidRDefault="00573D30">
      <w:pPr>
        <w:spacing w:after="200" w:line="276" w:lineRule="auto"/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br w:type="page"/>
      </w:r>
    </w:p>
    <w:p w:rsidR="00936362" w:rsidRPr="00230E8D" w:rsidRDefault="00936362" w:rsidP="00936362">
      <w:pPr>
        <w:spacing w:line="228" w:lineRule="auto"/>
        <w:ind w:right="-3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0E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Продолжение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920"/>
        <w:gridCol w:w="58"/>
        <w:gridCol w:w="850"/>
        <w:gridCol w:w="851"/>
        <w:gridCol w:w="708"/>
        <w:gridCol w:w="709"/>
        <w:gridCol w:w="851"/>
        <w:gridCol w:w="708"/>
        <w:gridCol w:w="709"/>
        <w:gridCol w:w="709"/>
        <w:gridCol w:w="850"/>
        <w:gridCol w:w="709"/>
      </w:tblGrid>
      <w:tr w:rsidR="00936362" w:rsidTr="007C7DAA">
        <w:tc>
          <w:tcPr>
            <w:tcW w:w="2978" w:type="dxa"/>
            <w:gridSpan w:val="2"/>
            <w:vMerge w:val="restart"/>
          </w:tcPr>
          <w:p w:rsidR="00936362" w:rsidRPr="00EA022A" w:rsidRDefault="00936362" w:rsidP="0064746A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36362" w:rsidRPr="00EA022A" w:rsidRDefault="004E4AA1" w:rsidP="004E4AA1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Финансовые вложения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36362" w:rsidRPr="00EA022A" w:rsidRDefault="00936362" w:rsidP="004E4AA1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из них </w:t>
            </w:r>
          </w:p>
        </w:tc>
      </w:tr>
      <w:tr w:rsidR="00936362" w:rsidTr="007C7DAA">
        <w:tc>
          <w:tcPr>
            <w:tcW w:w="2978" w:type="dxa"/>
            <w:gridSpan w:val="2"/>
            <w:vMerge/>
          </w:tcPr>
          <w:p w:rsidR="00936362" w:rsidRPr="00EA022A" w:rsidRDefault="00936362" w:rsidP="0064746A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36362" w:rsidRPr="00EA022A" w:rsidRDefault="004E4AA1" w:rsidP="001D57CC">
            <w:pPr>
              <w:spacing w:line="230" w:lineRule="auto"/>
              <w:ind w:left="-170" w:right="-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 </w:t>
            </w:r>
            <w:r w:rsidR="00936362" w:rsidRPr="00EA022A">
              <w:rPr>
                <w:rFonts w:ascii="Times New Roman" w:hAnsi="Times New Roman"/>
                <w:szCs w:val="20"/>
              </w:rPr>
              <w:t>паи, акции</w:t>
            </w:r>
          </w:p>
          <w:p w:rsidR="00936362" w:rsidRDefault="00936362" w:rsidP="001D57CC">
            <w:pPr>
              <w:spacing w:line="230" w:lineRule="auto"/>
              <w:ind w:left="-170" w:right="-170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 другие</w:t>
            </w:r>
          </w:p>
          <w:p w:rsidR="001D57CC" w:rsidRPr="001D57CC" w:rsidRDefault="00936362" w:rsidP="001D57CC">
            <w:pPr>
              <w:spacing w:line="230" w:lineRule="auto"/>
              <w:ind w:left="-170" w:right="-170"/>
              <w:jc w:val="center"/>
              <w:rPr>
                <w:rFonts w:ascii="Times New Roman" w:hAnsi="Times New Roman"/>
                <w:spacing w:val="-8"/>
                <w:szCs w:val="20"/>
              </w:rPr>
            </w:pPr>
            <w:r w:rsidRPr="001D57CC">
              <w:rPr>
                <w:rFonts w:ascii="Times New Roman" w:hAnsi="Times New Roman"/>
                <w:spacing w:val="-8"/>
                <w:szCs w:val="20"/>
              </w:rPr>
              <w:t>формы участия</w:t>
            </w:r>
          </w:p>
          <w:p w:rsidR="00936362" w:rsidRPr="00EA022A" w:rsidRDefault="00936362" w:rsidP="001D57CC">
            <w:pPr>
              <w:spacing w:line="230" w:lineRule="auto"/>
              <w:ind w:left="-170" w:right="-17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 </w:t>
            </w:r>
            <w:r w:rsidRPr="00EA022A">
              <w:rPr>
                <w:rFonts w:ascii="Times New Roman" w:hAnsi="Times New Roman"/>
                <w:szCs w:val="20"/>
              </w:rPr>
              <w:t>капитале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D57CC" w:rsidRDefault="004E4AA1" w:rsidP="001D57CC">
            <w:pPr>
              <w:spacing w:line="230" w:lineRule="auto"/>
              <w:ind w:left="-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 </w:t>
            </w:r>
            <w:r w:rsidR="00936362" w:rsidRPr="00EA022A">
              <w:rPr>
                <w:rFonts w:ascii="Times New Roman" w:hAnsi="Times New Roman"/>
                <w:szCs w:val="20"/>
              </w:rPr>
              <w:t>долговые</w:t>
            </w:r>
          </w:p>
          <w:p w:rsidR="00936362" w:rsidRPr="00EA022A" w:rsidRDefault="00936362" w:rsidP="001D57CC">
            <w:pPr>
              <w:spacing w:line="230" w:lineRule="auto"/>
              <w:ind w:left="-57"/>
              <w:jc w:val="center"/>
              <w:rPr>
                <w:rFonts w:ascii="Times New Roman" w:hAnsi="Times New Roman"/>
                <w:szCs w:val="20"/>
              </w:rPr>
            </w:pPr>
            <w:r w:rsidRPr="001D57CC">
              <w:rPr>
                <w:rFonts w:ascii="Times New Roman" w:hAnsi="Times New Roman"/>
                <w:spacing w:val="-2"/>
                <w:szCs w:val="20"/>
              </w:rPr>
              <w:t>ценные</w:t>
            </w:r>
            <w:r w:rsidR="001D57CC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1D57CC">
              <w:rPr>
                <w:rFonts w:ascii="Times New Roman" w:hAnsi="Times New Roman"/>
                <w:spacing w:val="-2"/>
                <w:szCs w:val="20"/>
              </w:rPr>
              <w:t>бумаги</w:t>
            </w:r>
            <w:r w:rsidRPr="00EA022A">
              <w:rPr>
                <w:rFonts w:ascii="Times New Roman" w:hAnsi="Times New Roman"/>
                <w:szCs w:val="20"/>
              </w:rPr>
              <w:t xml:space="preserve"> и депозитные сертификаты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предостав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-</w:t>
            </w:r>
            <w:r w:rsidRPr="00EA022A">
              <w:rPr>
                <w:rFonts w:ascii="Times New Roman" w:hAnsi="Times New Roman"/>
                <w:szCs w:val="20"/>
              </w:rPr>
              <w:t>ленны</w:t>
            </w:r>
            <w:r w:rsidR="004E4AA1">
              <w:rPr>
                <w:rFonts w:ascii="Times New Roman" w:hAnsi="Times New Roman"/>
                <w:szCs w:val="20"/>
              </w:rPr>
              <w:t>е</w:t>
            </w:r>
          </w:p>
          <w:p w:rsidR="00936362" w:rsidRPr="00EA022A" w:rsidRDefault="00936362" w:rsidP="004E4AA1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займ</w:t>
            </w:r>
            <w:r w:rsidR="004E4AA1">
              <w:rPr>
                <w:rFonts w:ascii="Times New Roman" w:hAnsi="Times New Roman"/>
                <w:szCs w:val="20"/>
              </w:rPr>
              <w:t>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6362" w:rsidRPr="00EA022A" w:rsidRDefault="00936362" w:rsidP="001D57CC">
            <w:pPr>
              <w:spacing w:line="230" w:lineRule="auto"/>
              <w:ind w:lef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банковски</w:t>
            </w:r>
            <w:r w:rsidR="004E4AA1">
              <w:rPr>
                <w:rFonts w:ascii="Times New Roman" w:hAnsi="Times New Roman"/>
                <w:szCs w:val="20"/>
              </w:rPr>
              <w:t>е</w:t>
            </w:r>
            <w:r w:rsidRPr="00EA022A">
              <w:rPr>
                <w:rFonts w:ascii="Times New Roman" w:hAnsi="Times New Roman"/>
                <w:szCs w:val="20"/>
              </w:rPr>
              <w:t xml:space="preserve"> вклад</w:t>
            </w:r>
            <w:r w:rsidR="004E4AA1">
              <w:rPr>
                <w:rFonts w:ascii="Times New Roman" w:hAnsi="Times New Roman"/>
                <w:szCs w:val="20"/>
              </w:rPr>
              <w:t>ы</w:t>
            </w:r>
          </w:p>
        </w:tc>
      </w:tr>
      <w:tr w:rsidR="00936362" w:rsidTr="007C7DAA"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</w:tcPr>
          <w:p w:rsidR="00936362" w:rsidRPr="00EA022A" w:rsidRDefault="00936362" w:rsidP="0064746A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млн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936362" w:rsidRPr="00EA022A" w:rsidRDefault="00936362" w:rsidP="0064746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</w:rPr>
              <w:t>руб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в % к</w:t>
            </w:r>
          </w:p>
          <w:p w:rsidR="00936362" w:rsidRPr="00EA022A" w:rsidRDefault="00936362" w:rsidP="0064746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млн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936362" w:rsidRPr="00EA022A" w:rsidRDefault="00936362" w:rsidP="0064746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руб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ind w:left="-113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в % к</w:t>
            </w:r>
          </w:p>
          <w:p w:rsidR="00936362" w:rsidRPr="00EA022A" w:rsidRDefault="00936362" w:rsidP="0064746A">
            <w:pPr>
              <w:spacing w:line="230" w:lineRule="auto"/>
              <w:ind w:left="-113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млн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936362" w:rsidRPr="00EA022A" w:rsidRDefault="00936362" w:rsidP="0064746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руб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36362" w:rsidRPr="00EA022A" w:rsidRDefault="00936362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в % к</w:t>
            </w:r>
          </w:p>
          <w:p w:rsidR="00936362" w:rsidRPr="00EA022A" w:rsidRDefault="00936362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млн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936362" w:rsidRPr="00EA022A" w:rsidRDefault="00936362" w:rsidP="0064746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руб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6362" w:rsidRPr="00EA022A" w:rsidRDefault="00936362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в % к</w:t>
            </w:r>
          </w:p>
          <w:p w:rsidR="00936362" w:rsidRPr="00C2778A" w:rsidRDefault="00936362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млн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936362" w:rsidRPr="00EA022A" w:rsidRDefault="00936362" w:rsidP="0064746A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руб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6362" w:rsidRPr="00EA022A" w:rsidRDefault="00936362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в % к</w:t>
            </w:r>
          </w:p>
          <w:p w:rsidR="00936362" w:rsidRPr="00EA022A" w:rsidRDefault="00936362" w:rsidP="00C2778A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итогу</w:t>
            </w:r>
          </w:p>
        </w:tc>
      </w:tr>
      <w:tr w:rsidR="00936362" w:rsidTr="007C7DAA"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62" w:rsidRPr="00876634" w:rsidRDefault="00936362" w:rsidP="0064746A">
            <w:pPr>
              <w:spacing w:before="120" w:after="120" w:line="230" w:lineRule="auto"/>
              <w:ind w:left="-113" w:right="-57"/>
              <w:jc w:val="center"/>
              <w:rPr>
                <w:rFonts w:ascii="Times New Roman" w:hAnsi="Times New Roman"/>
                <w:b/>
                <w:szCs w:val="20"/>
              </w:rPr>
            </w:pPr>
            <w:r w:rsidRPr="00876634">
              <w:rPr>
                <w:rFonts w:ascii="Times New Roman" w:hAnsi="Times New Roman"/>
                <w:b/>
                <w:szCs w:val="20"/>
              </w:rPr>
              <w:t>Краткосрочные</w:t>
            </w:r>
          </w:p>
        </w:tc>
      </w:tr>
      <w:tr w:rsidR="00936362" w:rsidTr="007C7DAA">
        <w:trPr>
          <w:trHeight w:val="276"/>
        </w:trPr>
        <w:tc>
          <w:tcPr>
            <w:tcW w:w="2920" w:type="dxa"/>
            <w:tcBorders>
              <w:top w:val="nil"/>
              <w:bottom w:val="nil"/>
              <w:right w:val="nil"/>
            </w:tcBorders>
          </w:tcPr>
          <w:p w:rsidR="00936362" w:rsidRPr="00EA022A" w:rsidRDefault="00936362" w:rsidP="00230F0B">
            <w:pPr>
              <w:spacing w:before="120" w:after="120" w:line="230" w:lineRule="auto"/>
              <w:ind w:left="-57"/>
              <w:rPr>
                <w:rFonts w:ascii="Times New Roman" w:hAnsi="Times New Roman"/>
                <w:b/>
                <w:szCs w:val="20"/>
              </w:rPr>
            </w:pPr>
            <w:r w:rsidRPr="00EA022A">
              <w:rPr>
                <w:rFonts w:ascii="Times New Roman" w:hAnsi="Times New Roman"/>
                <w:b/>
                <w:szCs w:val="20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67267E" w:rsidRDefault="0067267E" w:rsidP="00230F0B">
            <w:pPr>
              <w:spacing w:before="120" w:after="120" w:line="230" w:lineRule="auto"/>
              <w:ind w:left="-113" w:right="-5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158575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before="120" w:after="120" w:line="230" w:lineRule="auto"/>
              <w:ind w:left="-113" w:right="113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b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DB0F1C" w:rsidRDefault="00DB0F1C" w:rsidP="00BA12C2">
            <w:pPr>
              <w:spacing w:before="120" w:after="120" w:line="230" w:lineRule="auto"/>
              <w:ind w:left="-113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</w:t>
            </w:r>
            <w:r w:rsidR="00380AA4">
              <w:rPr>
                <w:rFonts w:ascii="Times New Roman" w:hAnsi="Times New Roman"/>
                <w:b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before="120" w:after="120" w:line="230" w:lineRule="auto"/>
              <w:ind w:left="-113" w:right="85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b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DB0F1C" w:rsidRDefault="00DB0F1C" w:rsidP="00BA12C2">
            <w:pPr>
              <w:spacing w:before="120" w:after="120" w:line="230" w:lineRule="auto"/>
              <w:ind w:left="-113" w:right="5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2070</w:t>
            </w:r>
            <w:r w:rsidR="00380AA4">
              <w:rPr>
                <w:rFonts w:ascii="Times New Roman" w:hAnsi="Times New Roman"/>
                <w:b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before="120" w:after="120" w:line="230" w:lineRule="auto"/>
              <w:ind w:left="-113" w:right="74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b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DB0F1C" w:rsidRDefault="00DB0F1C" w:rsidP="00230F0B">
            <w:pPr>
              <w:spacing w:before="120" w:after="120" w:line="230" w:lineRule="auto"/>
              <w:ind w:left="-113" w:right="-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97761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380AA4" w:rsidRDefault="00936362" w:rsidP="00BA12C2">
            <w:pPr>
              <w:spacing w:before="120" w:after="120" w:line="230" w:lineRule="auto"/>
              <w:ind w:left="-113" w:right="57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380AA4">
              <w:rPr>
                <w:rFonts w:ascii="Times New Roman" w:hAnsi="Times New Roman"/>
                <w:b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DB0F1C" w:rsidRDefault="00DB0F1C" w:rsidP="00230F0B">
            <w:pPr>
              <w:spacing w:before="120" w:after="120" w:line="230" w:lineRule="auto"/>
              <w:ind w:left="-113" w:right="-5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58612</w:t>
            </w:r>
            <w:r w:rsidR="00380AA4" w:rsidRPr="00380AA4">
              <w:rPr>
                <w:rFonts w:ascii="Times New Roman" w:hAnsi="Times New Roman"/>
                <w:b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6362" w:rsidRPr="00380AA4" w:rsidRDefault="00380AA4" w:rsidP="00BA12C2">
            <w:pPr>
              <w:spacing w:before="120" w:after="120" w:line="230" w:lineRule="auto"/>
              <w:ind w:left="-113" w:right="57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100</w:t>
            </w:r>
          </w:p>
        </w:tc>
      </w:tr>
      <w:tr w:rsidR="00936362" w:rsidTr="00D53EC8">
        <w:trPr>
          <w:trHeight w:val="242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936362" w:rsidRPr="00EA022A" w:rsidRDefault="00936362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 xml:space="preserve"> сельское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r w:rsidRPr="00EA022A">
              <w:rPr>
                <w:rFonts w:ascii="Times New Roman" w:hAnsi="Times New Roman"/>
                <w:szCs w:val="20"/>
              </w:rPr>
              <w:t>лесное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>хозяйство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,</w:t>
            </w:r>
            <w:r w:rsidRPr="00EA02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5F2D9A" w:rsidRDefault="00936362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6362" w:rsidRPr="005F2D9A" w:rsidRDefault="00936362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936362" w:rsidTr="00D53EC8">
        <w:trPr>
          <w:trHeight w:val="132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936362" w:rsidRPr="00EA022A" w:rsidRDefault="00936362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 </w:t>
            </w:r>
            <w:r w:rsidRPr="00EA022A">
              <w:rPr>
                <w:rFonts w:ascii="Times New Roman" w:hAnsi="Times New Roman"/>
                <w:szCs w:val="20"/>
              </w:rPr>
              <w:t>охота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r w:rsidRPr="00EA022A">
              <w:rPr>
                <w:rFonts w:ascii="Times New Roman" w:hAnsi="Times New Roman"/>
                <w:szCs w:val="20"/>
              </w:rPr>
              <w:t>рыболовство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left="-170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EA022A" w:rsidRDefault="00936362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62" w:rsidRPr="005F2D9A" w:rsidRDefault="00936362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6362" w:rsidRPr="005F2D9A" w:rsidRDefault="00936362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B23B9C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B23B9C" w:rsidRPr="00EA022A" w:rsidRDefault="00B23B9C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 xml:space="preserve">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B9C" w:rsidRPr="00DB0F1C" w:rsidRDefault="00B23B9C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26790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B9C" w:rsidRPr="00DB0F1C" w:rsidRDefault="00860DFF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B9C" w:rsidRPr="005F2D9A" w:rsidRDefault="00B23B9C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B9C" w:rsidRPr="00EA022A" w:rsidRDefault="00B23B9C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B9C" w:rsidRPr="00B23B9C" w:rsidRDefault="00B23B9C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B9C" w:rsidRPr="00EA022A" w:rsidRDefault="000D7E78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B9C" w:rsidRPr="00B23B9C" w:rsidRDefault="00B23B9C" w:rsidP="00380AA4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3621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B9C" w:rsidRPr="000D7E78" w:rsidRDefault="000D7E78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B9C" w:rsidRPr="00B23B9C" w:rsidRDefault="00B23B9C" w:rsidP="00876634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23147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B23B9C" w:rsidRPr="000D7E78" w:rsidRDefault="000D7E78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39,5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354CD7" w:rsidRDefault="00354CD7" w:rsidP="0064746A">
            <w:pPr>
              <w:spacing w:line="230" w:lineRule="auto"/>
              <w:ind w:left="-113" w:right="57"/>
              <w:rPr>
                <w:rFonts w:ascii="Times New Roman" w:hAnsi="Times New Roman"/>
                <w:spacing w:val="-8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 w:rsidRPr="00354CD7">
              <w:rPr>
                <w:rFonts w:ascii="Times New Roman" w:hAnsi="Times New Roman"/>
                <w:spacing w:val="-8"/>
                <w:szCs w:val="20"/>
              </w:rPr>
              <w:t>добыча</w:t>
            </w:r>
            <w:r w:rsidRPr="00354CD7">
              <w:rPr>
                <w:rFonts w:ascii="Times New Roman" w:hAnsi="Times New Roman"/>
                <w:spacing w:val="-8"/>
                <w:szCs w:val="20"/>
                <w:lang w:val="en-US"/>
              </w:rPr>
              <w:t xml:space="preserve"> </w:t>
            </w:r>
            <w:r w:rsidRPr="00354CD7">
              <w:rPr>
                <w:rFonts w:ascii="Times New Roman" w:hAnsi="Times New Roman"/>
                <w:spacing w:val="-8"/>
                <w:szCs w:val="20"/>
              </w:rPr>
              <w:t>полезных 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19018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860DFF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354CD7">
            <w:pPr>
              <w:spacing w:line="230" w:lineRule="auto"/>
              <w:ind w:left="-113" w:right="-57"/>
              <w:jc w:val="center"/>
              <w:rPr>
                <w:rFonts w:ascii="Times New Roman" w:hAnsi="Times New Roman"/>
                <w:spacing w:val="-20"/>
                <w:szCs w:val="20"/>
              </w:rPr>
            </w:pPr>
            <w:r w:rsidRPr="00B23B9C">
              <w:rPr>
                <w:rFonts w:ascii="Times New Roman" w:hAnsi="Times New Roman"/>
                <w:spacing w:val="-20"/>
                <w:szCs w:val="20"/>
              </w:rPr>
              <w:t>18966</w:t>
            </w:r>
            <w:r w:rsidRPr="00B23B9C">
              <w:rPr>
                <w:rFonts w:ascii="Times New Roman" w:hAnsi="Times New Roman"/>
                <w:spacing w:val="-20"/>
                <w:szCs w:val="20"/>
                <w:lang w:val="en-US"/>
              </w:rPr>
              <w:t>,</w:t>
            </w:r>
            <w:r w:rsidRPr="00B23B9C">
              <w:rPr>
                <w:rFonts w:ascii="Times New Roman" w:hAnsi="Times New Roman"/>
                <w:spacing w:val="-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0D7E78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обрабатывающие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53622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B23B9C">
            <w:pPr>
              <w:spacing w:line="230" w:lineRule="auto"/>
              <w:ind w:left="-113" w:right="-57"/>
              <w:jc w:val="center"/>
              <w:rPr>
                <w:rFonts w:ascii="Times New Roman" w:hAnsi="Times New Roman"/>
                <w:szCs w:val="20"/>
              </w:rPr>
            </w:pPr>
            <w:r w:rsidRPr="00B23B9C">
              <w:rPr>
                <w:rFonts w:ascii="Times New Roman" w:hAnsi="Times New Roman"/>
                <w:spacing w:val="-20"/>
                <w:szCs w:val="20"/>
              </w:rPr>
              <w:t>51817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0D7E78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1730</w:t>
            </w:r>
            <w:r>
              <w:rPr>
                <w:rFonts w:ascii="Times New Roman" w:hAnsi="Times New Roman"/>
                <w:szCs w:val="20"/>
                <w:lang w:val="en-US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0D7E78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3,0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обеспечение электрической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энергией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,</w:t>
            </w:r>
            <w:r w:rsidRPr="00EA022A">
              <w:rPr>
                <w:rFonts w:ascii="Times New Roman" w:hAnsi="Times New Roman"/>
                <w:szCs w:val="20"/>
              </w:rPr>
              <w:t xml:space="preserve"> газом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>и паром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;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кондиционирование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9682</w:t>
            </w:r>
            <w:r>
              <w:rPr>
                <w:rFonts w:ascii="Times New Roman" w:hAnsi="Times New Roman"/>
                <w:szCs w:val="20"/>
                <w:lang w:val="en-US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230F0B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7447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B23B9C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2226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B23B9C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3,8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2D064B">
            <w:pPr>
              <w:spacing w:line="230" w:lineRule="auto"/>
              <w:ind w:left="-113"/>
              <w:rPr>
                <w:rFonts w:ascii="Times New Roman" w:hAnsi="Times New Roman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водоснабжение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;</w:t>
            </w:r>
            <w:r w:rsidRPr="00EA022A">
              <w:rPr>
                <w:rFonts w:ascii="Times New Roman" w:hAnsi="Times New Roman"/>
                <w:szCs w:val="20"/>
              </w:rPr>
              <w:t xml:space="preserve"> </w:t>
            </w:r>
            <w:r w:rsidR="002D064B" w:rsidRPr="00EA022A">
              <w:rPr>
                <w:rFonts w:ascii="Times New Roman" w:hAnsi="Times New Roman"/>
                <w:szCs w:val="20"/>
              </w:rPr>
              <w:t>водоотведе</w:t>
            </w:r>
            <w:r w:rsidR="002D064B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2D064B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 w:rsidR="002D064B" w:rsidRPr="00EA022A">
              <w:rPr>
                <w:rFonts w:ascii="Times New Roman" w:hAnsi="Times New Roman"/>
                <w:szCs w:val="20"/>
              </w:rPr>
              <w:t>ние</w:t>
            </w:r>
            <w:r w:rsidR="002D064B" w:rsidRPr="00EA022A">
              <w:rPr>
                <w:rFonts w:ascii="Times New Roman" w:hAnsi="Times New Roman"/>
                <w:szCs w:val="20"/>
                <w:lang w:val="en-US"/>
              </w:rPr>
              <w:t>,</w:t>
            </w:r>
            <w:r w:rsidR="002D064B">
              <w:rPr>
                <w:rFonts w:ascii="Times New Roman" w:hAnsi="Times New Roman"/>
                <w:szCs w:val="20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 xml:space="preserve">организация </w:t>
            </w:r>
            <w:r w:rsidR="002D064B" w:rsidRPr="00EA022A">
              <w:rPr>
                <w:rFonts w:ascii="Times New Roman" w:hAnsi="Times New Roman"/>
                <w:szCs w:val="20"/>
              </w:rPr>
              <w:t>сбора 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2D064B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утилизации отходов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по ликвидации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загрязнений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1253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0D7E78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Cs w:val="20"/>
              </w:rPr>
              <w:t>25</w:t>
            </w:r>
            <w:r>
              <w:rPr>
                <w:rFonts w:ascii="Times New Roman" w:hAnsi="Times New Roman"/>
                <w:szCs w:val="20"/>
                <w:lang w:val="en-US"/>
              </w:rPr>
              <w:t>2,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2,1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3234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  <w:lang w:val="en-US"/>
              </w:rPr>
              <w:t>63</w:t>
            </w:r>
            <w:r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  <w:lang w:val="en-US"/>
              </w:rPr>
              <w:t>8,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2,7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354CD7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pacing w:val="-6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 w:rsidRPr="00354CD7">
              <w:rPr>
                <w:rFonts w:ascii="Times New Roman" w:hAnsi="Times New Roman"/>
                <w:spacing w:val="-6"/>
                <w:szCs w:val="20"/>
              </w:rPr>
              <w:t>торговля оптовая и</w:t>
            </w:r>
            <w:r w:rsidRPr="00354CD7">
              <w:rPr>
                <w:rFonts w:ascii="Times New Roman" w:hAnsi="Times New Roman"/>
                <w:spacing w:val="-6"/>
                <w:szCs w:val="20"/>
                <w:lang w:val="en-US"/>
              </w:rPr>
              <w:t xml:space="preserve"> </w:t>
            </w:r>
            <w:r w:rsidRPr="00354CD7">
              <w:rPr>
                <w:rFonts w:ascii="Times New Roman" w:hAnsi="Times New Roman"/>
                <w:spacing w:val="-6"/>
                <w:szCs w:val="20"/>
              </w:rPr>
              <w:t>розничная</w:t>
            </w:r>
            <w:r w:rsidRPr="00354CD7">
              <w:rPr>
                <w:rFonts w:ascii="Times New Roman" w:hAnsi="Times New Roman"/>
                <w:spacing w:val="-6"/>
                <w:szCs w:val="20"/>
                <w:lang w:val="en-US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354CD7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ремонт автотранспортных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354CD7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>средств и мотоциклов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4789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3599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2,0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транспортировка и хранение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32310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2029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9464</w:t>
            </w:r>
            <w:r>
              <w:rPr>
                <w:rFonts w:ascii="Times New Roman" w:hAnsi="Times New Roman"/>
                <w:szCs w:val="20"/>
                <w:lang w:val="en-US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20817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35,5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гостиниц 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предприятий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общественного питания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535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2E5AFF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деятельность в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информации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395A70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0D7E78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0D7E78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финансовая и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страховая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3916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282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3633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6,2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по операциям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 недвижимым имуществом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1454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Cs w:val="20"/>
              </w:rPr>
              <w:t>31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1307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2,2</w:t>
            </w: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профессиональная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r w:rsidRPr="00EA022A">
              <w:rPr>
                <w:rFonts w:ascii="Times New Roman" w:hAnsi="Times New Roman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64746A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5F2D9A" w:rsidRDefault="00354CD7" w:rsidP="00BA12C2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7C7DAA"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научная и </w:t>
            </w:r>
            <w:r w:rsidRPr="00EA022A">
              <w:rPr>
                <w:rFonts w:ascii="Times New Roman" w:hAnsi="Times New Roman"/>
                <w:szCs w:val="20"/>
              </w:rPr>
              <w:t>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1540</w:t>
            </w:r>
            <w:r>
              <w:rPr>
                <w:rFonts w:ascii="Times New Roman" w:hAnsi="Times New Roman"/>
                <w:szCs w:val="20"/>
                <w:lang w:val="en-US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0D7E78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91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1449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2,5</w:t>
            </w:r>
          </w:p>
        </w:tc>
      </w:tr>
      <w:tr w:rsidR="00354CD7" w:rsidTr="00882CEA">
        <w:trPr>
          <w:trHeight w:val="237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2D064B" w:rsidRDefault="00354CD7" w:rsidP="002D064B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 w:rsidRPr="002D064B">
              <w:rPr>
                <w:rFonts w:ascii="Times New Roman" w:hAnsi="Times New Roman"/>
                <w:szCs w:val="20"/>
              </w:rPr>
              <w:t>деятельность  администра</w:t>
            </w:r>
            <w:r w:rsidR="002D064B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9F1FD0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9F1FD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942619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882CEA">
        <w:trPr>
          <w:trHeight w:val="112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Default="002D064B" w:rsidP="00882CEA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</w:t>
            </w:r>
            <w:r w:rsidRPr="002D064B">
              <w:rPr>
                <w:rFonts w:ascii="Times New Roman" w:hAnsi="Times New Roman"/>
                <w:szCs w:val="20"/>
              </w:rPr>
              <w:t>ивная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354CD7">
              <w:rPr>
                <w:rFonts w:ascii="Times New Roman" w:hAnsi="Times New Roman"/>
                <w:szCs w:val="20"/>
              </w:rPr>
              <w:t xml:space="preserve">и сопутствующие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9F1FD0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9F1FD0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942619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882CEA">
        <w:trPr>
          <w:trHeight w:val="220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Default="00354CD7" w:rsidP="00882CEA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дополнительные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942619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354CD7" w:rsidTr="00882CEA">
        <w:trPr>
          <w:trHeight w:val="220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354CD7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EA022A">
              <w:rPr>
                <w:rFonts w:ascii="Times New Roman" w:hAnsi="Times New Roman"/>
                <w:szCs w:val="20"/>
              </w:rPr>
              <w:t>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354CD7" w:rsidTr="00882CEA">
        <w:trPr>
          <w:trHeight w:val="189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EA022A" w:rsidRDefault="00354CD7" w:rsidP="00882CEA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 w:rsidRPr="001E61C2">
              <w:rPr>
                <w:rFonts w:ascii="Times New Roman" w:hAnsi="Times New Roman"/>
                <w:szCs w:val="20"/>
              </w:rPr>
              <w:t>деятельно</w:t>
            </w:r>
            <w:r>
              <w:rPr>
                <w:rFonts w:ascii="Times New Roman" w:hAnsi="Times New Roman"/>
                <w:szCs w:val="20"/>
              </w:rPr>
              <w:t xml:space="preserve">сть в области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942619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C7DAA" w:rsidRDefault="00354CD7" w:rsidP="007C7DAA">
            <w:pPr>
              <w:spacing w:line="230" w:lineRule="auto"/>
              <w:ind w:left="-113" w:right="-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882CEA">
        <w:trPr>
          <w:trHeight w:val="236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1E61C2" w:rsidRDefault="00354CD7" w:rsidP="00882CEA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здравоохранения и</w:t>
            </w:r>
            <w:r w:rsidRPr="001E61C2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942619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7C7DAA">
            <w:pPr>
              <w:spacing w:line="230" w:lineRule="auto"/>
              <w:ind w:left="-113" w:right="-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882CEA">
        <w:trPr>
          <w:trHeight w:val="222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1E61C2" w:rsidRDefault="00354CD7" w:rsidP="00882CEA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 w:rsidRPr="001E61C2">
              <w:rPr>
                <w:rFonts w:ascii="Times New Roman" w:hAnsi="Times New Roman"/>
                <w:szCs w:val="20"/>
              </w:rPr>
              <w:t>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354CD7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7C7DAA" w:rsidRDefault="00354CD7" w:rsidP="00882CE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</w:tr>
      <w:tr w:rsidR="00354CD7" w:rsidTr="00860DFF">
        <w:trPr>
          <w:trHeight w:val="267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354CD7" w:rsidRPr="00390063" w:rsidRDefault="00354CD7" w:rsidP="00882CEA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предоставление прочих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Default="00354CD7" w:rsidP="0064746A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354E1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5F2D9A" w:rsidRDefault="00354CD7" w:rsidP="009F1FD0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EA022A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4CD7" w:rsidRPr="001C0FB9" w:rsidRDefault="00354CD7" w:rsidP="001E61C2">
            <w:pPr>
              <w:spacing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4CD7" w:rsidRDefault="00354CD7" w:rsidP="00BA12C2">
            <w:pPr>
              <w:spacing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54CD7" w:rsidTr="00D53EC8">
        <w:trPr>
          <w:trHeight w:val="122"/>
        </w:trPr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54CD7" w:rsidRDefault="00354CD7" w:rsidP="008505F4">
            <w:pPr>
              <w:spacing w:after="120"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видов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Default="00354CD7" w:rsidP="008505F4">
            <w:pPr>
              <w:spacing w:after="120"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E354E1" w:rsidRDefault="00354CD7" w:rsidP="008505F4">
            <w:pPr>
              <w:spacing w:after="120" w:line="230" w:lineRule="auto"/>
              <w:ind w:left="-113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5F2D9A" w:rsidRDefault="00354CD7" w:rsidP="008505F4">
            <w:pPr>
              <w:spacing w:after="120" w:line="230" w:lineRule="auto"/>
              <w:ind w:left="-113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EA022A" w:rsidRDefault="00354CD7" w:rsidP="008505F4">
            <w:pPr>
              <w:spacing w:after="120" w:line="230" w:lineRule="auto"/>
              <w:ind w:left="-113" w:right="85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5F2D9A" w:rsidRDefault="00354CD7" w:rsidP="008505F4">
            <w:pPr>
              <w:spacing w:after="120" w:line="230" w:lineRule="auto"/>
              <w:ind w:left="-113"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EA022A" w:rsidRDefault="00354CD7" w:rsidP="008505F4">
            <w:pPr>
              <w:spacing w:after="120" w:line="230" w:lineRule="auto"/>
              <w:ind w:left="-113" w:right="74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5F2D9A" w:rsidRDefault="00354CD7" w:rsidP="008505F4">
            <w:pPr>
              <w:spacing w:after="120" w:line="230" w:lineRule="auto"/>
              <w:ind w:left="-113"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EA022A" w:rsidRDefault="00354CD7" w:rsidP="008505F4">
            <w:pPr>
              <w:spacing w:after="120"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D7" w:rsidRPr="001C0FB9" w:rsidRDefault="00354CD7" w:rsidP="008505F4">
            <w:pPr>
              <w:spacing w:after="120" w:line="230" w:lineRule="auto"/>
              <w:ind w:left="-113"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354CD7" w:rsidRDefault="00354CD7" w:rsidP="008505F4">
            <w:pPr>
              <w:spacing w:after="120" w:line="230" w:lineRule="auto"/>
              <w:ind w:left="-113"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</w:tr>
    </w:tbl>
    <w:p w:rsidR="00573D30" w:rsidRDefault="00573D30" w:rsidP="00573D30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573D30" w:rsidRDefault="00573D3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3D30" w:rsidRDefault="00573D30" w:rsidP="00573D30">
      <w:pPr>
        <w:spacing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Совокупный д</w:t>
      </w:r>
      <w:r w:rsidRPr="00F97C49">
        <w:rPr>
          <w:rFonts w:ascii="Times New Roman" w:eastAsia="Times New Roman" w:hAnsi="Times New Roman"/>
          <w:b/>
          <w:sz w:val="24"/>
          <w:szCs w:val="24"/>
          <w:lang w:eastAsia="ru-RU"/>
        </w:rPr>
        <w:t>оход от финансовых вложений</w:t>
      </w:r>
    </w:p>
    <w:p w:rsidR="00573D30" w:rsidRPr="00F97C49" w:rsidRDefault="00573D30" w:rsidP="00573D30">
      <w:pPr>
        <w:spacing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C49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направлениям инвестирования и</w:t>
      </w:r>
      <w:r w:rsidRPr="00F97C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видам экономической деятельности</w:t>
      </w:r>
    </w:p>
    <w:p w:rsidR="00573D30" w:rsidRPr="006F65D5" w:rsidRDefault="00573D30" w:rsidP="00573D30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Pr="0016294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 год</w:t>
      </w:r>
    </w:p>
    <w:p w:rsidR="00573D30" w:rsidRPr="007D1BC5" w:rsidRDefault="00573D30" w:rsidP="00573D30">
      <w:pPr>
        <w:spacing w:line="228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33"/>
        <w:gridCol w:w="86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</w:tblGrid>
      <w:tr w:rsidR="00573D30" w:rsidRPr="00893643" w:rsidTr="00BA094D">
        <w:tc>
          <w:tcPr>
            <w:tcW w:w="3119" w:type="dxa"/>
            <w:gridSpan w:val="2"/>
            <w:vMerge w:val="restart"/>
          </w:tcPr>
          <w:p w:rsidR="00573D30" w:rsidRPr="00893643" w:rsidRDefault="00573D30" w:rsidP="00BA094D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Всего</w:t>
            </w:r>
          </w:p>
          <w:p w:rsidR="00573D30" w:rsidRPr="00893643" w:rsidRDefault="00573D30" w:rsidP="00BA094D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53" w:type="dxa"/>
            <w:gridSpan w:val="8"/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из них от</w:t>
            </w:r>
          </w:p>
        </w:tc>
      </w:tr>
      <w:tr w:rsidR="00573D30" w:rsidRPr="00893643" w:rsidTr="00BA094D">
        <w:tc>
          <w:tcPr>
            <w:tcW w:w="3119" w:type="dxa"/>
            <w:gridSpan w:val="2"/>
            <w:vMerge/>
          </w:tcPr>
          <w:p w:rsidR="00573D30" w:rsidRPr="00893643" w:rsidRDefault="00573D30" w:rsidP="00BA094D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73D30" w:rsidRPr="00AE7877" w:rsidRDefault="00573D30" w:rsidP="00BA094D">
            <w:pPr>
              <w:spacing w:line="230" w:lineRule="auto"/>
              <w:ind w:left="-170" w:right="-113"/>
              <w:jc w:val="center"/>
              <w:rPr>
                <w:rFonts w:ascii="Times New Roman" w:hAnsi="Times New Roman"/>
                <w:szCs w:val="20"/>
              </w:rPr>
            </w:pPr>
            <w:r w:rsidRPr="00AE7877">
              <w:rPr>
                <w:rFonts w:ascii="Times New Roman" w:hAnsi="Times New Roman"/>
                <w:szCs w:val="20"/>
              </w:rPr>
              <w:t xml:space="preserve">вложений </w:t>
            </w:r>
          </w:p>
          <w:p w:rsidR="00573D30" w:rsidRPr="00AE7877" w:rsidRDefault="00573D30" w:rsidP="00BA094D">
            <w:pPr>
              <w:spacing w:line="230" w:lineRule="auto"/>
              <w:ind w:left="-170" w:right="-113"/>
              <w:jc w:val="center"/>
              <w:rPr>
                <w:rFonts w:ascii="Times New Roman" w:hAnsi="Times New Roman"/>
                <w:szCs w:val="20"/>
              </w:rPr>
            </w:pPr>
            <w:r w:rsidRPr="00AE7877">
              <w:rPr>
                <w:rFonts w:ascii="Times New Roman" w:hAnsi="Times New Roman"/>
                <w:szCs w:val="20"/>
              </w:rPr>
              <w:t xml:space="preserve">в паи, </w:t>
            </w:r>
            <w:r w:rsidRPr="00893643">
              <w:rPr>
                <w:rFonts w:ascii="Times New Roman" w:hAnsi="Times New Roman"/>
                <w:szCs w:val="20"/>
              </w:rPr>
              <w:t>акции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573D30" w:rsidRDefault="00573D30" w:rsidP="00BA094D">
            <w:pPr>
              <w:spacing w:line="230" w:lineRule="auto"/>
              <w:ind w:left="-170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и другие</w:t>
            </w:r>
          </w:p>
          <w:p w:rsidR="00573D30" w:rsidRDefault="00573D30" w:rsidP="00BA094D">
            <w:pPr>
              <w:spacing w:line="230" w:lineRule="auto"/>
              <w:ind w:left="-170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 xml:space="preserve">формы участия </w:t>
            </w:r>
          </w:p>
          <w:p w:rsidR="00573D30" w:rsidRPr="00893643" w:rsidRDefault="00573D30" w:rsidP="00BA094D">
            <w:pPr>
              <w:spacing w:line="230" w:lineRule="auto"/>
              <w:ind w:left="-170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в капитале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3D30" w:rsidRDefault="00573D30" w:rsidP="00BA094D">
            <w:pPr>
              <w:spacing w:line="230" w:lineRule="auto"/>
              <w:ind w:left="-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</w:t>
            </w:r>
            <w:r w:rsidRPr="00893643">
              <w:rPr>
                <w:rFonts w:ascii="Times New Roman" w:hAnsi="Times New Roman"/>
                <w:szCs w:val="20"/>
              </w:rPr>
              <w:t>ложений</w:t>
            </w:r>
          </w:p>
          <w:p w:rsidR="00573D30" w:rsidRPr="00893643" w:rsidRDefault="00573D30" w:rsidP="00BA094D">
            <w:pPr>
              <w:spacing w:line="230" w:lineRule="auto"/>
              <w:ind w:left="-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 </w:t>
            </w:r>
            <w:r w:rsidRPr="00893643">
              <w:rPr>
                <w:rFonts w:ascii="Times New Roman" w:hAnsi="Times New Roman"/>
                <w:szCs w:val="20"/>
              </w:rPr>
              <w:t>долговые</w:t>
            </w:r>
          </w:p>
          <w:p w:rsidR="00573D30" w:rsidRPr="00AE7877" w:rsidRDefault="00573D30" w:rsidP="00BA094D">
            <w:pPr>
              <w:spacing w:line="230" w:lineRule="auto"/>
              <w:ind w:left="-57"/>
              <w:rPr>
                <w:rFonts w:ascii="Times New Roman" w:hAnsi="Times New Roman"/>
                <w:spacing w:val="-2"/>
                <w:szCs w:val="20"/>
              </w:rPr>
            </w:pPr>
            <w:r w:rsidRPr="00AE7877">
              <w:rPr>
                <w:rFonts w:ascii="Times New Roman" w:hAnsi="Times New Roman"/>
                <w:spacing w:val="-2"/>
                <w:szCs w:val="20"/>
              </w:rPr>
              <w:t>ценные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AE7877">
              <w:rPr>
                <w:rFonts w:ascii="Times New Roman" w:hAnsi="Times New Roman"/>
                <w:spacing w:val="-2"/>
                <w:szCs w:val="20"/>
              </w:rPr>
              <w:t xml:space="preserve">бумаги </w:t>
            </w:r>
          </w:p>
          <w:p w:rsidR="00573D30" w:rsidRPr="00893643" w:rsidRDefault="00573D30" w:rsidP="00BA094D">
            <w:pPr>
              <w:spacing w:line="230" w:lineRule="auto"/>
              <w:ind w:lef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и депозитные сертификаты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предостав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-</w:t>
            </w:r>
            <w:r w:rsidRPr="00893643">
              <w:rPr>
                <w:rFonts w:ascii="Times New Roman" w:hAnsi="Times New Roman"/>
                <w:szCs w:val="20"/>
              </w:rPr>
              <w:t xml:space="preserve">ленных </w:t>
            </w:r>
          </w:p>
          <w:p w:rsidR="00573D30" w:rsidRPr="00893643" w:rsidRDefault="00573D30" w:rsidP="00BA094D">
            <w:pPr>
              <w:spacing w:line="230" w:lineRule="auto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займов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lef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банковских вкладов</w:t>
            </w:r>
          </w:p>
        </w:tc>
      </w:tr>
      <w:tr w:rsidR="00573D30" w:rsidRPr="00893643" w:rsidTr="00BA094D"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573D30" w:rsidRPr="00893643" w:rsidRDefault="00573D30" w:rsidP="00BA094D">
            <w:pPr>
              <w:spacing w:line="23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млн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573D30" w:rsidRPr="00893643" w:rsidRDefault="00573D30" w:rsidP="00BA094D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893643">
              <w:rPr>
                <w:rFonts w:ascii="Times New Roman" w:hAnsi="Times New Roman"/>
                <w:szCs w:val="20"/>
              </w:rPr>
              <w:t>руб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в % к</w:t>
            </w:r>
          </w:p>
          <w:p w:rsidR="00573D30" w:rsidRPr="00893643" w:rsidRDefault="00573D30" w:rsidP="00BA094D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млн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573D30" w:rsidRPr="00893643" w:rsidRDefault="00573D30" w:rsidP="00BA094D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руб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left="-113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в % к</w:t>
            </w:r>
          </w:p>
          <w:p w:rsidR="00573D30" w:rsidRPr="00893643" w:rsidRDefault="00573D30" w:rsidP="00BA094D">
            <w:pPr>
              <w:spacing w:line="230" w:lineRule="auto"/>
              <w:ind w:left="-113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млн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573D30" w:rsidRPr="00893643" w:rsidRDefault="00573D30" w:rsidP="00BA094D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руб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в % к</w:t>
            </w:r>
          </w:p>
          <w:p w:rsidR="00573D30" w:rsidRPr="00893643" w:rsidRDefault="00573D30" w:rsidP="00BA094D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млн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573D30" w:rsidRPr="00893643" w:rsidRDefault="00573D30" w:rsidP="00BA094D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руб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в % к</w:t>
            </w:r>
          </w:p>
          <w:p w:rsidR="00573D30" w:rsidRPr="00893643" w:rsidRDefault="00573D30" w:rsidP="00BA094D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итогу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млн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573D30" w:rsidRPr="00893643" w:rsidRDefault="00573D30" w:rsidP="00BA094D">
            <w:pPr>
              <w:spacing w:line="230" w:lineRule="auto"/>
              <w:ind w:right="-57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руб</w:t>
            </w:r>
            <w:r w:rsidRPr="00893643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3D30" w:rsidRPr="00893643" w:rsidRDefault="00573D30" w:rsidP="00BA094D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в % к</w:t>
            </w:r>
          </w:p>
          <w:p w:rsidR="00573D30" w:rsidRPr="00893643" w:rsidRDefault="00573D30" w:rsidP="00BA094D">
            <w:pPr>
              <w:spacing w:line="230" w:lineRule="auto"/>
              <w:ind w:left="-57" w:right="-113"/>
              <w:jc w:val="center"/>
              <w:rPr>
                <w:rFonts w:ascii="Times New Roman" w:hAnsi="Times New Roman"/>
                <w:szCs w:val="20"/>
              </w:rPr>
            </w:pPr>
            <w:r w:rsidRPr="00893643">
              <w:rPr>
                <w:rFonts w:ascii="Times New Roman" w:hAnsi="Times New Roman"/>
                <w:szCs w:val="20"/>
              </w:rPr>
              <w:t>итогу</w:t>
            </w:r>
          </w:p>
        </w:tc>
      </w:tr>
      <w:tr w:rsidR="00573D30" w:rsidRPr="00893643" w:rsidTr="00BA094D">
        <w:tc>
          <w:tcPr>
            <w:tcW w:w="3033" w:type="dxa"/>
            <w:tcBorders>
              <w:bottom w:val="nil"/>
              <w:right w:val="nil"/>
            </w:tcBorders>
          </w:tcPr>
          <w:p w:rsidR="00573D30" w:rsidRPr="00893643" w:rsidRDefault="00573D30" w:rsidP="00BA094D">
            <w:pPr>
              <w:spacing w:before="120" w:line="230" w:lineRule="auto"/>
              <w:ind w:left="-57"/>
              <w:rPr>
                <w:rFonts w:ascii="Times New Roman" w:hAnsi="Times New Roman"/>
                <w:b/>
                <w:szCs w:val="20"/>
              </w:rPr>
            </w:pPr>
            <w:r w:rsidRPr="00893643">
              <w:rPr>
                <w:rFonts w:ascii="Times New Roman" w:hAnsi="Times New Roman"/>
                <w:b/>
                <w:szCs w:val="20"/>
              </w:rPr>
              <w:t>Всего</w:t>
            </w:r>
          </w:p>
        </w:tc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D30" w:rsidRPr="00F62F2C" w:rsidRDefault="00573D30" w:rsidP="00BA094D">
            <w:pPr>
              <w:spacing w:before="120" w:line="230" w:lineRule="auto"/>
              <w:ind w:right="-57"/>
              <w:jc w:val="right"/>
              <w:rPr>
                <w:rFonts w:ascii="Times New Roman" w:hAnsi="Times New Roman"/>
                <w:b/>
                <w:spacing w:val="-12"/>
                <w:szCs w:val="20"/>
              </w:rPr>
            </w:pPr>
            <w:r w:rsidRPr="00F62F2C">
              <w:rPr>
                <w:rFonts w:ascii="Times New Roman" w:hAnsi="Times New Roman"/>
                <w:b/>
                <w:spacing w:val="-12"/>
                <w:szCs w:val="20"/>
              </w:rPr>
              <w:t>10700,4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D30" w:rsidRPr="00A543D9" w:rsidRDefault="00573D30" w:rsidP="00BA094D">
            <w:pPr>
              <w:spacing w:before="120" w:line="230" w:lineRule="auto"/>
              <w:ind w:right="28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D30" w:rsidRPr="007D3F33" w:rsidRDefault="00573D30" w:rsidP="00BA094D">
            <w:pPr>
              <w:spacing w:before="120" w:after="120" w:line="230" w:lineRule="auto"/>
              <w:ind w:right="17"/>
              <w:jc w:val="right"/>
              <w:rPr>
                <w:rFonts w:ascii="Times New Roman" w:hAnsi="Times New Roman"/>
                <w:b/>
                <w:szCs w:val="20"/>
              </w:rPr>
            </w:pPr>
            <w:r w:rsidRPr="007D3F33">
              <w:rPr>
                <w:rFonts w:ascii="Times New Roman" w:hAnsi="Times New Roman"/>
                <w:b/>
                <w:szCs w:val="20"/>
              </w:rPr>
              <w:t>6749,0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D30" w:rsidRPr="007D3F33" w:rsidRDefault="00573D30" w:rsidP="00BA094D">
            <w:pPr>
              <w:spacing w:before="120" w:after="120" w:line="230" w:lineRule="auto"/>
              <w:ind w:right="57"/>
              <w:jc w:val="right"/>
              <w:rPr>
                <w:rFonts w:ascii="Times New Roman" w:hAnsi="Times New Roman"/>
                <w:b/>
                <w:szCs w:val="20"/>
              </w:rPr>
            </w:pPr>
            <w:r w:rsidRPr="007D3F33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D30" w:rsidRPr="00A543D9" w:rsidRDefault="00573D30" w:rsidP="00BA094D">
            <w:pPr>
              <w:spacing w:before="120" w:line="230" w:lineRule="auto"/>
              <w:ind w:right="28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1336,5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D30" w:rsidRPr="00A543D9" w:rsidRDefault="00573D30" w:rsidP="00BA094D">
            <w:pPr>
              <w:spacing w:before="120" w:line="230" w:lineRule="auto"/>
              <w:ind w:right="5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D30" w:rsidRPr="00F62F2C" w:rsidRDefault="00573D30" w:rsidP="00BA094D">
            <w:pPr>
              <w:spacing w:before="120" w:line="230" w:lineRule="auto"/>
              <w:ind w:right="-57"/>
              <w:jc w:val="right"/>
              <w:rPr>
                <w:rFonts w:ascii="Times New Roman" w:hAnsi="Times New Roman"/>
                <w:b/>
                <w:spacing w:val="-10"/>
                <w:szCs w:val="20"/>
              </w:rPr>
            </w:pPr>
            <w:r w:rsidRPr="00F62F2C">
              <w:rPr>
                <w:rFonts w:ascii="Times New Roman" w:hAnsi="Times New Roman"/>
                <w:b/>
                <w:spacing w:val="-10"/>
                <w:szCs w:val="20"/>
              </w:rPr>
              <w:t>2220,5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D30" w:rsidRPr="00A543D9" w:rsidRDefault="00573D30" w:rsidP="00BA094D">
            <w:pPr>
              <w:spacing w:before="120" w:line="230" w:lineRule="auto"/>
              <w:ind w:right="5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D30" w:rsidRPr="00A543D9" w:rsidRDefault="00573D30" w:rsidP="00BA094D">
            <w:pPr>
              <w:spacing w:before="120" w:line="230" w:lineRule="auto"/>
              <w:ind w:right="-5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383,8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573D30" w:rsidRPr="00A543D9" w:rsidRDefault="00573D30" w:rsidP="00BA094D">
            <w:pPr>
              <w:spacing w:before="120" w:line="230" w:lineRule="auto"/>
              <w:ind w:right="5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573D30" w:rsidRPr="00893643" w:rsidTr="00BA094D">
        <w:trPr>
          <w:trHeight w:val="24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D01797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D01797">
              <w:rPr>
                <w:rFonts w:ascii="Times New Roman" w:hAnsi="Times New Roman"/>
                <w:szCs w:val="20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 xml:space="preserve"> сельское</w:t>
            </w:r>
            <w:r w:rsidRPr="00D01797">
              <w:rPr>
                <w:rFonts w:ascii="Times New Roman" w:hAnsi="Times New Roman"/>
                <w:szCs w:val="20"/>
              </w:rPr>
              <w:t xml:space="preserve">, </w:t>
            </w:r>
            <w:r w:rsidRPr="00EA022A">
              <w:rPr>
                <w:rFonts w:ascii="Times New Roman" w:hAnsi="Times New Roman"/>
                <w:szCs w:val="20"/>
              </w:rPr>
              <w:t>лесное</w:t>
            </w:r>
            <w:r w:rsidRPr="00D01797">
              <w:rPr>
                <w:rFonts w:ascii="Times New Roman" w:hAnsi="Times New Roman"/>
                <w:szCs w:val="20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>хозяйство</w:t>
            </w:r>
            <w:r w:rsidRPr="00D01797">
              <w:rPr>
                <w:rFonts w:ascii="Times New Roman" w:hAnsi="Times New Roman"/>
                <w:szCs w:val="20"/>
              </w:rPr>
              <w:t>,</w:t>
            </w:r>
            <w:r w:rsidRPr="00EA02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D01797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rPr>
          <w:trHeight w:val="144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D01797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D01797">
              <w:rPr>
                <w:rFonts w:ascii="Times New Roman" w:hAnsi="Times New Roman"/>
                <w:szCs w:val="20"/>
              </w:rPr>
              <w:t xml:space="preserve">  </w:t>
            </w:r>
            <w:r w:rsidRPr="00EA022A">
              <w:rPr>
                <w:rFonts w:ascii="Times New Roman" w:hAnsi="Times New Roman"/>
                <w:szCs w:val="20"/>
              </w:rPr>
              <w:t>охота</w:t>
            </w:r>
            <w:r w:rsidRPr="00D01797">
              <w:rPr>
                <w:rFonts w:ascii="Times New Roman" w:hAnsi="Times New Roman"/>
                <w:szCs w:val="20"/>
              </w:rPr>
              <w:t xml:space="preserve">, </w:t>
            </w:r>
            <w:r w:rsidRPr="00EA022A">
              <w:rPr>
                <w:rFonts w:ascii="Times New Roman" w:hAnsi="Times New Roman"/>
                <w:szCs w:val="20"/>
              </w:rPr>
              <w:t>рыболовство</w:t>
            </w:r>
            <w:r w:rsidRPr="00D01797">
              <w:rPr>
                <w:rFonts w:ascii="Times New Roman" w:hAnsi="Times New Roman"/>
                <w:szCs w:val="20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D01797">
              <w:rPr>
                <w:rFonts w:ascii="Times New Roman" w:hAnsi="Times New Roman"/>
                <w:szCs w:val="20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 xml:space="preserve"> рыбоводство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D01797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D01797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D01797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D01797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D30" w:rsidRPr="00D01797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D01797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23,9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586749" w:rsidRDefault="00573D30" w:rsidP="00BA094D">
            <w:pPr>
              <w:spacing w:line="230" w:lineRule="auto"/>
              <w:ind w:left="-113" w:right="57"/>
              <w:rPr>
                <w:rFonts w:ascii="Times New Roman" w:hAnsi="Times New Roman"/>
                <w:spacing w:val="-6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 w:rsidRPr="00586749">
              <w:rPr>
                <w:rFonts w:ascii="Times New Roman" w:hAnsi="Times New Roman"/>
                <w:spacing w:val="-6"/>
                <w:szCs w:val="20"/>
              </w:rPr>
              <w:t>добыча</w:t>
            </w:r>
            <w:r w:rsidRPr="00586749">
              <w:rPr>
                <w:rFonts w:ascii="Times New Roman" w:hAnsi="Times New Roman"/>
                <w:spacing w:val="-6"/>
                <w:szCs w:val="20"/>
                <w:lang w:val="en-US"/>
              </w:rPr>
              <w:t xml:space="preserve"> </w:t>
            </w:r>
            <w:r w:rsidRPr="00586749">
              <w:rPr>
                <w:rFonts w:ascii="Times New Roman" w:hAnsi="Times New Roman"/>
                <w:spacing w:val="-6"/>
                <w:szCs w:val="20"/>
              </w:rPr>
              <w:t>полезных 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A543D9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A543D9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A543D9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3E6B88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55D38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обрабатывающие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pacing w:val="-14"/>
                <w:szCs w:val="20"/>
              </w:rPr>
            </w:pPr>
            <w:r w:rsidRPr="00855D38">
              <w:rPr>
                <w:rFonts w:ascii="Times New Roman" w:hAnsi="Times New Roman"/>
                <w:spacing w:val="-14"/>
                <w:szCs w:val="20"/>
              </w:rPr>
              <w:t>1350,3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pacing w:val="-14"/>
                <w:szCs w:val="20"/>
              </w:rPr>
            </w:pPr>
            <w:r w:rsidRPr="00855D38">
              <w:rPr>
                <w:rFonts w:ascii="Times New Roman" w:hAnsi="Times New Roman"/>
                <w:spacing w:val="-14"/>
                <w:szCs w:val="20"/>
              </w:rPr>
              <w:t>1335,7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55D38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3,7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обеспечение электрической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энергией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,</w:t>
            </w:r>
            <w:r w:rsidRPr="00EA022A">
              <w:rPr>
                <w:rFonts w:ascii="Times New Roman" w:hAnsi="Times New Roman"/>
                <w:szCs w:val="20"/>
              </w:rPr>
              <w:t xml:space="preserve"> газом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>и паром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;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кондиционирование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55D38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55D38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1,1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76C8F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  <w:lang w:val="en-US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водоснабжение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;</w:t>
            </w:r>
            <w:r w:rsidRPr="00EA022A">
              <w:rPr>
                <w:rFonts w:ascii="Times New Roman" w:hAnsi="Times New Roman"/>
                <w:szCs w:val="20"/>
              </w:rPr>
              <w:t xml:space="preserve"> водоотведе</w:t>
            </w: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ние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>организация сбора 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утилизации отходов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по ликвидации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76C8F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 xml:space="preserve">  загрязнений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торговля оптовая и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A022A">
              <w:rPr>
                <w:rFonts w:ascii="Times New Roman" w:hAnsi="Times New Roman"/>
                <w:szCs w:val="20"/>
              </w:rPr>
              <w:t>розничная</w:t>
            </w:r>
            <w:r w:rsidRPr="00EA022A">
              <w:rPr>
                <w:rFonts w:ascii="Times New Roman" w:hAnsi="Times New Roman"/>
                <w:szCs w:val="20"/>
                <w:lang w:val="en-US"/>
              </w:rPr>
              <w:t>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ремонт автотранспортных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средств и мотоциклов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транспортировка и хранение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pacing w:val="-14"/>
                <w:szCs w:val="20"/>
              </w:rPr>
            </w:pPr>
            <w:r w:rsidRPr="00F62F2C">
              <w:rPr>
                <w:rFonts w:ascii="Times New Roman" w:hAnsi="Times New Roman"/>
                <w:spacing w:val="-10"/>
                <w:szCs w:val="20"/>
              </w:rPr>
              <w:t>1659</w:t>
            </w:r>
            <w:r w:rsidRPr="00D627FE">
              <w:rPr>
                <w:rFonts w:ascii="Times New Roman" w:hAnsi="Times New Roman"/>
                <w:spacing w:val="-14"/>
                <w:szCs w:val="20"/>
              </w:rPr>
              <w:t>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1291,1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60,2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гостиниц 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предприятий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общественного питания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2E5AFF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деятельность в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информации и связи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финансовая и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страховая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F62F2C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pacing w:val="-10"/>
                <w:szCs w:val="20"/>
              </w:rPr>
            </w:pPr>
            <w:r w:rsidRPr="00F62F2C">
              <w:rPr>
                <w:rFonts w:ascii="Times New Roman" w:hAnsi="Times New Roman"/>
                <w:spacing w:val="-10"/>
                <w:szCs w:val="20"/>
              </w:rPr>
              <w:t>6692,0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6668,5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3,4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по операциям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с недвижимым имуществом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профессиональная,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научная и техническая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4,8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30" w:rsidRPr="00E76C8F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E76C8F">
              <w:rPr>
                <w:rFonts w:ascii="Times New Roman" w:hAnsi="Times New Roman"/>
                <w:szCs w:val="20"/>
              </w:rPr>
              <w:t>деятельность администра</w:t>
            </w:r>
            <w:r>
              <w:rPr>
                <w:rFonts w:ascii="Times New Roman" w:hAnsi="Times New Roman"/>
                <w:szCs w:val="20"/>
                <w:lang w:val="en-US"/>
              </w:rPr>
              <w:t>-</w:t>
            </w:r>
            <w:r w:rsidRPr="00E76C8F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 w:rsidRPr="00E76C8F">
              <w:rPr>
                <w:rFonts w:ascii="Times New Roman" w:hAnsi="Times New Roman"/>
                <w:szCs w:val="20"/>
              </w:rPr>
              <w:t xml:space="preserve">тивная </w:t>
            </w:r>
            <w:r>
              <w:rPr>
                <w:rFonts w:ascii="Times New Roman" w:hAnsi="Times New Roman"/>
                <w:szCs w:val="20"/>
              </w:rPr>
              <w:t xml:space="preserve">и сопутствующие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</w:t>
            </w:r>
            <w:r>
              <w:rPr>
                <w:rFonts w:ascii="Times New Roman" w:hAnsi="Times New Roman"/>
                <w:szCs w:val="20"/>
              </w:rPr>
              <w:t>ополнительные услуги</w:t>
            </w: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30" w:rsidRPr="00D627FE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деятельность </w:t>
            </w:r>
            <w:r>
              <w:rPr>
                <w:rFonts w:ascii="Times New Roman" w:hAnsi="Times New Roman"/>
                <w:szCs w:val="20"/>
              </w:rPr>
              <w:t>в области</w:t>
            </w:r>
            <w:r w:rsidRPr="00EA02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здравоохранения 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социальных услуг</w:t>
            </w:r>
            <w:r w:rsidRPr="00EA02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627FE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C087B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DC087B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30" w:rsidRPr="00DC087B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30" w:rsidRPr="00EA022A" w:rsidRDefault="00573D30" w:rsidP="00BA094D">
            <w:pPr>
              <w:spacing w:line="230" w:lineRule="auto"/>
              <w:ind w:left="-113"/>
              <w:rPr>
                <w:rFonts w:ascii="Times New Roman" w:hAnsi="Times New Roman"/>
                <w:szCs w:val="20"/>
              </w:rPr>
            </w:pPr>
            <w:r w:rsidRPr="00EA022A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предоставление прочих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1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28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D30" w:rsidRPr="00893643" w:rsidRDefault="00573D30" w:rsidP="00BA094D">
            <w:pPr>
              <w:spacing w:line="230" w:lineRule="auto"/>
              <w:ind w:right="-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30" w:rsidRPr="00893643" w:rsidRDefault="00573D30" w:rsidP="00BA094D">
            <w:pPr>
              <w:spacing w:line="230" w:lineRule="auto"/>
              <w:ind w:right="57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73D30" w:rsidRPr="00893643" w:rsidTr="00BA094D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D30" w:rsidRPr="00EA022A" w:rsidRDefault="00573D30" w:rsidP="00BA094D">
            <w:pPr>
              <w:spacing w:after="120" w:line="23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видов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30" w:rsidRPr="00DC087B" w:rsidRDefault="00573D30" w:rsidP="00BA094D">
            <w:pPr>
              <w:spacing w:after="120"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30" w:rsidRPr="00DC087B" w:rsidRDefault="00573D30" w:rsidP="00BA094D">
            <w:pPr>
              <w:spacing w:after="120"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30" w:rsidRPr="00D627FE" w:rsidRDefault="00573D30" w:rsidP="00BA094D">
            <w:pPr>
              <w:spacing w:after="120" w:line="230" w:lineRule="auto"/>
              <w:ind w:right="1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30" w:rsidRPr="00893643" w:rsidRDefault="00573D30" w:rsidP="00BA094D">
            <w:pPr>
              <w:spacing w:after="120"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30" w:rsidRPr="00D627FE" w:rsidRDefault="00573D30" w:rsidP="00BA094D">
            <w:pPr>
              <w:spacing w:after="120" w:line="230" w:lineRule="auto"/>
              <w:ind w:right="2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30" w:rsidRPr="00893643" w:rsidRDefault="00573D30" w:rsidP="00BA094D">
            <w:pPr>
              <w:spacing w:after="120"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30" w:rsidRPr="00D627FE" w:rsidRDefault="00573D30" w:rsidP="00BA094D">
            <w:pPr>
              <w:spacing w:after="120"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30" w:rsidRPr="00893643" w:rsidRDefault="00573D30" w:rsidP="00BA094D">
            <w:pPr>
              <w:spacing w:after="120"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30" w:rsidRPr="00DC087B" w:rsidRDefault="00573D30" w:rsidP="00BA094D">
            <w:pPr>
              <w:spacing w:after="120" w:line="230" w:lineRule="auto"/>
              <w:ind w:right="-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D30" w:rsidRPr="00DC087B" w:rsidRDefault="00573D30" w:rsidP="00BA094D">
            <w:pPr>
              <w:spacing w:after="120" w:line="230" w:lineRule="auto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</w:tbl>
    <w:p w:rsidR="00F32E98" w:rsidRDefault="00F32E98" w:rsidP="00573D30">
      <w:pPr>
        <w:spacing w:line="23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3D30" w:rsidRPr="00793B17" w:rsidRDefault="00573D30" w:rsidP="00573D30">
      <w:pPr>
        <w:spacing w:line="23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3B17" w:rsidRPr="00793B17" w:rsidRDefault="00793B17" w:rsidP="00372F37">
      <w:pPr>
        <w:tabs>
          <w:tab w:val="left" w:pos="142"/>
        </w:tabs>
        <w:jc w:val="right"/>
        <w:rPr>
          <w:rFonts w:ascii="Times New Roman" w:hAnsi="Times New Roman"/>
          <w:i/>
          <w:sz w:val="24"/>
          <w:szCs w:val="24"/>
        </w:rPr>
      </w:pPr>
      <w:r w:rsidRPr="00793B17">
        <w:rPr>
          <w:rFonts w:ascii="Times New Roman" w:hAnsi="Times New Roman"/>
          <w:i/>
          <w:sz w:val="24"/>
          <w:szCs w:val="24"/>
        </w:rPr>
        <w:t>Срочная информация по актуальным вопросам</w:t>
      </w:r>
    </w:p>
    <w:p w:rsidR="00793B17" w:rsidRPr="00793B17" w:rsidRDefault="00793B17" w:rsidP="00372F37">
      <w:pPr>
        <w:tabs>
          <w:tab w:val="left" w:pos="142"/>
        </w:tabs>
        <w:jc w:val="right"/>
        <w:rPr>
          <w:rFonts w:ascii="Times New Roman" w:hAnsi="Times New Roman"/>
          <w:i/>
          <w:sz w:val="24"/>
          <w:szCs w:val="24"/>
        </w:rPr>
      </w:pPr>
      <w:r w:rsidRPr="00793B17">
        <w:rPr>
          <w:rFonts w:ascii="Times New Roman" w:hAnsi="Times New Roman"/>
          <w:i/>
          <w:sz w:val="24"/>
          <w:szCs w:val="24"/>
        </w:rPr>
        <w:t>Copyright © Территориальный орган Федеральной службы</w:t>
      </w:r>
    </w:p>
    <w:p w:rsidR="00793B17" w:rsidRPr="00793B17" w:rsidRDefault="00793B17" w:rsidP="00372F37">
      <w:pPr>
        <w:tabs>
          <w:tab w:val="left" w:pos="142"/>
        </w:tabs>
        <w:jc w:val="right"/>
        <w:rPr>
          <w:rFonts w:ascii="Times New Roman" w:hAnsi="Times New Roman"/>
          <w:i/>
          <w:sz w:val="24"/>
          <w:szCs w:val="24"/>
        </w:rPr>
      </w:pPr>
      <w:r w:rsidRPr="00793B17">
        <w:rPr>
          <w:rFonts w:ascii="Times New Roman" w:hAnsi="Times New Roman"/>
          <w:i/>
          <w:sz w:val="24"/>
          <w:szCs w:val="24"/>
        </w:rPr>
        <w:t>государственной статистики по Мурманской области</w:t>
      </w:r>
      <w:bookmarkStart w:id="0" w:name="_GoBack"/>
      <w:bookmarkEnd w:id="0"/>
    </w:p>
    <w:sectPr w:rsidR="00793B17" w:rsidRPr="00793B17" w:rsidSect="00380AA4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92" w:rsidRDefault="00A55592" w:rsidP="00162949">
      <w:r>
        <w:separator/>
      </w:r>
    </w:p>
  </w:endnote>
  <w:endnote w:type="continuationSeparator" w:id="0">
    <w:p w:rsidR="00A55592" w:rsidRDefault="00A55592" w:rsidP="0016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92" w:rsidRDefault="00A55592" w:rsidP="00162949">
      <w:r>
        <w:separator/>
      </w:r>
    </w:p>
  </w:footnote>
  <w:footnote w:type="continuationSeparator" w:id="0">
    <w:p w:rsidR="00A55592" w:rsidRDefault="00A55592" w:rsidP="00162949">
      <w:r>
        <w:continuationSeparator/>
      </w:r>
    </w:p>
  </w:footnote>
  <w:footnote w:id="1">
    <w:p w:rsidR="00573D30" w:rsidRPr="00573D30" w:rsidRDefault="00573D30" w:rsidP="00573D30">
      <w:pPr>
        <w:pStyle w:val="aa"/>
        <w:ind w:left="14" w:hanging="14"/>
        <w:jc w:val="both"/>
        <w:rPr>
          <w:rFonts w:ascii="Times New Roman" w:hAnsi="Times New Roman"/>
          <w:i/>
        </w:rPr>
      </w:pPr>
      <w:r w:rsidRPr="00573D30">
        <w:rPr>
          <w:rStyle w:val="ac"/>
          <w:rFonts w:ascii="Times New Roman" w:hAnsi="Times New Roman"/>
          <w:i/>
        </w:rPr>
        <w:sym w:font="Symbol" w:char="F031"/>
      </w:r>
      <w:r w:rsidRPr="00573D30">
        <w:rPr>
          <w:rStyle w:val="ac"/>
          <w:rFonts w:ascii="Times New Roman" w:hAnsi="Times New Roman"/>
          <w:i/>
        </w:rPr>
        <w:sym w:font="Symbol" w:char="F029"/>
      </w:r>
      <w:r w:rsidRPr="00573D30">
        <w:rPr>
          <w:rFonts w:ascii="Times New Roman" w:hAnsi="Times New Roman"/>
          <w:i/>
        </w:rPr>
        <w:t xml:space="preserve"> Юридическими лицами (без субъектов малого предпринимательства, государственных (муниципальных) учр</w:t>
      </w:r>
      <w:r w:rsidRPr="00573D30">
        <w:rPr>
          <w:rFonts w:ascii="Times New Roman" w:hAnsi="Times New Roman"/>
          <w:i/>
        </w:rPr>
        <w:t>е</w:t>
      </w:r>
      <w:r w:rsidRPr="00573D30">
        <w:rPr>
          <w:rFonts w:ascii="Times New Roman" w:hAnsi="Times New Roman"/>
          <w:i/>
        </w:rPr>
        <w:t>ждений, негосударственных пенсионных фондов, банков, небанковских кредитных и страховых организаций).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49"/>
    <w:rsid w:val="00007341"/>
    <w:rsid w:val="00031FD2"/>
    <w:rsid w:val="00044C0E"/>
    <w:rsid w:val="00082F2F"/>
    <w:rsid w:val="000A5D7C"/>
    <w:rsid w:val="000B2550"/>
    <w:rsid w:val="000C2C23"/>
    <w:rsid w:val="000C6144"/>
    <w:rsid w:val="000D7E78"/>
    <w:rsid w:val="000E7314"/>
    <w:rsid w:val="000F5FFF"/>
    <w:rsid w:val="001224CA"/>
    <w:rsid w:val="00162949"/>
    <w:rsid w:val="00165246"/>
    <w:rsid w:val="00194CA9"/>
    <w:rsid w:val="001A5034"/>
    <w:rsid w:val="001A67BC"/>
    <w:rsid w:val="001B3981"/>
    <w:rsid w:val="001B3E91"/>
    <w:rsid w:val="001B5B7D"/>
    <w:rsid w:val="001C0298"/>
    <w:rsid w:val="001C0FB9"/>
    <w:rsid w:val="001D27D4"/>
    <w:rsid w:val="001D57CC"/>
    <w:rsid w:val="001E61C2"/>
    <w:rsid w:val="001F238A"/>
    <w:rsid w:val="001F2859"/>
    <w:rsid w:val="00225586"/>
    <w:rsid w:val="00230E8D"/>
    <w:rsid w:val="00230F0B"/>
    <w:rsid w:val="00256329"/>
    <w:rsid w:val="00263DBD"/>
    <w:rsid w:val="00272B5E"/>
    <w:rsid w:val="0027367B"/>
    <w:rsid w:val="00280452"/>
    <w:rsid w:val="002C36F0"/>
    <w:rsid w:val="002D064B"/>
    <w:rsid w:val="002D2804"/>
    <w:rsid w:val="002E5AFF"/>
    <w:rsid w:val="002F0FDF"/>
    <w:rsid w:val="002F6116"/>
    <w:rsid w:val="002F662C"/>
    <w:rsid w:val="00302A2E"/>
    <w:rsid w:val="00320030"/>
    <w:rsid w:val="00323BA1"/>
    <w:rsid w:val="00354CD7"/>
    <w:rsid w:val="0036360B"/>
    <w:rsid w:val="00371690"/>
    <w:rsid w:val="0037585E"/>
    <w:rsid w:val="00380AA4"/>
    <w:rsid w:val="00390063"/>
    <w:rsid w:val="00395A70"/>
    <w:rsid w:val="003B379F"/>
    <w:rsid w:val="003E3A54"/>
    <w:rsid w:val="003E5B74"/>
    <w:rsid w:val="003F14AA"/>
    <w:rsid w:val="003F71B6"/>
    <w:rsid w:val="0040317A"/>
    <w:rsid w:val="004066A5"/>
    <w:rsid w:val="00420705"/>
    <w:rsid w:val="00422C48"/>
    <w:rsid w:val="0043432C"/>
    <w:rsid w:val="00474843"/>
    <w:rsid w:val="00476A94"/>
    <w:rsid w:val="004914F3"/>
    <w:rsid w:val="004E4AA1"/>
    <w:rsid w:val="0051497D"/>
    <w:rsid w:val="00534120"/>
    <w:rsid w:val="00546204"/>
    <w:rsid w:val="00552879"/>
    <w:rsid w:val="00554B91"/>
    <w:rsid w:val="00563D6A"/>
    <w:rsid w:val="00573D30"/>
    <w:rsid w:val="00580765"/>
    <w:rsid w:val="0059645F"/>
    <w:rsid w:val="005B117C"/>
    <w:rsid w:val="005D3159"/>
    <w:rsid w:val="005E6DE5"/>
    <w:rsid w:val="005F2D9A"/>
    <w:rsid w:val="00622A13"/>
    <w:rsid w:val="006345C6"/>
    <w:rsid w:val="0064746A"/>
    <w:rsid w:val="00670A7A"/>
    <w:rsid w:val="006718C6"/>
    <w:rsid w:val="0067267E"/>
    <w:rsid w:val="006902C9"/>
    <w:rsid w:val="006A253B"/>
    <w:rsid w:val="006A2D0F"/>
    <w:rsid w:val="006B0BAC"/>
    <w:rsid w:val="006C39F9"/>
    <w:rsid w:val="006D19D8"/>
    <w:rsid w:val="006E21E9"/>
    <w:rsid w:val="006E2B6A"/>
    <w:rsid w:val="006F30FF"/>
    <w:rsid w:val="00711023"/>
    <w:rsid w:val="007471C3"/>
    <w:rsid w:val="007554C7"/>
    <w:rsid w:val="00761320"/>
    <w:rsid w:val="0077477F"/>
    <w:rsid w:val="00777F1E"/>
    <w:rsid w:val="0078266F"/>
    <w:rsid w:val="00793B17"/>
    <w:rsid w:val="007A1BF9"/>
    <w:rsid w:val="007C0EE0"/>
    <w:rsid w:val="007C2476"/>
    <w:rsid w:val="007C3125"/>
    <w:rsid w:val="007C7DAA"/>
    <w:rsid w:val="007D1BC5"/>
    <w:rsid w:val="007D2FD0"/>
    <w:rsid w:val="00804D5E"/>
    <w:rsid w:val="008505F4"/>
    <w:rsid w:val="0085301D"/>
    <w:rsid w:val="00856B83"/>
    <w:rsid w:val="00860DFF"/>
    <w:rsid w:val="00866A4A"/>
    <w:rsid w:val="00876634"/>
    <w:rsid w:val="00882CEA"/>
    <w:rsid w:val="008B104C"/>
    <w:rsid w:val="008C6AD1"/>
    <w:rsid w:val="008D6C4C"/>
    <w:rsid w:val="008E2AAA"/>
    <w:rsid w:val="008E4C59"/>
    <w:rsid w:val="008E7B21"/>
    <w:rsid w:val="008F32A9"/>
    <w:rsid w:val="008F55D4"/>
    <w:rsid w:val="0090072B"/>
    <w:rsid w:val="00920E25"/>
    <w:rsid w:val="00930D6D"/>
    <w:rsid w:val="00936362"/>
    <w:rsid w:val="00941AA3"/>
    <w:rsid w:val="00942619"/>
    <w:rsid w:val="00967B29"/>
    <w:rsid w:val="00976FF4"/>
    <w:rsid w:val="009814F5"/>
    <w:rsid w:val="00984466"/>
    <w:rsid w:val="00985622"/>
    <w:rsid w:val="009F1FD0"/>
    <w:rsid w:val="00A11F09"/>
    <w:rsid w:val="00A1786D"/>
    <w:rsid w:val="00A3176C"/>
    <w:rsid w:val="00A441E4"/>
    <w:rsid w:val="00A5021C"/>
    <w:rsid w:val="00A51819"/>
    <w:rsid w:val="00A55592"/>
    <w:rsid w:val="00A8456A"/>
    <w:rsid w:val="00AD6897"/>
    <w:rsid w:val="00AE0323"/>
    <w:rsid w:val="00AE26F3"/>
    <w:rsid w:val="00AF70BE"/>
    <w:rsid w:val="00AF723C"/>
    <w:rsid w:val="00B23B9C"/>
    <w:rsid w:val="00B35D5B"/>
    <w:rsid w:val="00B466E0"/>
    <w:rsid w:val="00B738AC"/>
    <w:rsid w:val="00B81A57"/>
    <w:rsid w:val="00B871C9"/>
    <w:rsid w:val="00BA12C2"/>
    <w:rsid w:val="00BA1BAE"/>
    <w:rsid w:val="00C03906"/>
    <w:rsid w:val="00C2778A"/>
    <w:rsid w:val="00C369EA"/>
    <w:rsid w:val="00C37D80"/>
    <w:rsid w:val="00C60BE9"/>
    <w:rsid w:val="00C64D38"/>
    <w:rsid w:val="00C84493"/>
    <w:rsid w:val="00CE37BE"/>
    <w:rsid w:val="00CF58C9"/>
    <w:rsid w:val="00D17D57"/>
    <w:rsid w:val="00D31FA2"/>
    <w:rsid w:val="00D51045"/>
    <w:rsid w:val="00D53EC8"/>
    <w:rsid w:val="00D56D23"/>
    <w:rsid w:val="00D675D0"/>
    <w:rsid w:val="00D80F16"/>
    <w:rsid w:val="00D9154A"/>
    <w:rsid w:val="00D92D13"/>
    <w:rsid w:val="00DA3AF5"/>
    <w:rsid w:val="00DB0F1C"/>
    <w:rsid w:val="00DD2367"/>
    <w:rsid w:val="00DF587E"/>
    <w:rsid w:val="00E07C44"/>
    <w:rsid w:val="00E15963"/>
    <w:rsid w:val="00E332B7"/>
    <w:rsid w:val="00E354E1"/>
    <w:rsid w:val="00E55F01"/>
    <w:rsid w:val="00E7519F"/>
    <w:rsid w:val="00E97494"/>
    <w:rsid w:val="00EA022A"/>
    <w:rsid w:val="00EA036D"/>
    <w:rsid w:val="00EA637D"/>
    <w:rsid w:val="00EE6292"/>
    <w:rsid w:val="00F118C1"/>
    <w:rsid w:val="00F32E98"/>
    <w:rsid w:val="00F5643E"/>
    <w:rsid w:val="00F647C9"/>
    <w:rsid w:val="00F801A0"/>
    <w:rsid w:val="00F97C49"/>
    <w:rsid w:val="00FC1834"/>
    <w:rsid w:val="00FC5B24"/>
    <w:rsid w:val="00FE5795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7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9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29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2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49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73D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3D30"/>
    <w:rPr>
      <w:rFonts w:ascii="Calibri" w:eastAsia="Calibri" w:hAnsi="Calibri" w:cs="Times New Roman"/>
      <w:sz w:val="20"/>
      <w:szCs w:val="20"/>
    </w:rPr>
  </w:style>
  <w:style w:type="table" w:customStyle="1" w:styleId="2">
    <w:name w:val="Сетка таблицы2"/>
    <w:basedOn w:val="a1"/>
    <w:next w:val="a3"/>
    <w:rsid w:val="0057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rsid w:val="00573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7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9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29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2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49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73D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3D30"/>
    <w:rPr>
      <w:rFonts w:ascii="Calibri" w:eastAsia="Calibri" w:hAnsi="Calibri" w:cs="Times New Roman"/>
      <w:sz w:val="20"/>
      <w:szCs w:val="20"/>
    </w:rPr>
  </w:style>
  <w:style w:type="table" w:customStyle="1" w:styleId="2">
    <w:name w:val="Сетка таблицы2"/>
    <w:basedOn w:val="a1"/>
    <w:next w:val="a3"/>
    <w:rsid w:val="0057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rsid w:val="00573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64B5-8772-4B07-9CD1-8B5A2519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Прибыткова Галина Валентиновна</dc:creator>
  <cp:lastModifiedBy>Кривошеев Александр Юрьевич</cp:lastModifiedBy>
  <cp:revision>3</cp:revision>
  <cp:lastPrinted>2019-02-26T12:37:00Z</cp:lastPrinted>
  <dcterms:created xsi:type="dcterms:W3CDTF">2019-03-06T14:03:00Z</dcterms:created>
  <dcterms:modified xsi:type="dcterms:W3CDTF">2019-03-07T06:01:00Z</dcterms:modified>
</cp:coreProperties>
</file>