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55" w:rsidRPr="00B23755" w:rsidRDefault="00B23755" w:rsidP="00B2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Статистическая таблица от 25.04.2012</w:t>
      </w:r>
    </w:p>
    <w:p w:rsidR="00B23755" w:rsidRPr="00B23755" w:rsidRDefault="00B23755" w:rsidP="00B23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55">
        <w:rPr>
          <w:rFonts w:ascii="Arial" w:eastAsia="Times New Roman" w:hAnsi="Arial" w:cs="Arial"/>
          <w:color w:val="000000"/>
          <w:lang w:eastAsia="ru-RU"/>
        </w:rPr>
        <w:t>Объём всех реализованных продовольственных товаров по муниципальным районам, городским округам Мурманской области за 2011 финансовый год</w:t>
      </w:r>
    </w:p>
    <w:p w:rsidR="00B23755" w:rsidRPr="00B23755" w:rsidRDefault="00B23755" w:rsidP="00B2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учёта объёма скрытой деятельности, тысяч рублей</w:t>
      </w:r>
    </w:p>
    <w:p w:rsidR="00B23755" w:rsidRPr="00B23755" w:rsidRDefault="00B23755" w:rsidP="00B2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20"/>
      </w:tblGrid>
      <w:tr w:rsidR="00B23755" w:rsidRPr="00B23755" w:rsidTr="00B23755">
        <w:tc>
          <w:tcPr>
            <w:tcW w:w="2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55" w:rsidRPr="00B23755" w:rsidRDefault="00B23755" w:rsidP="00B2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55" w:rsidRPr="00B23755" w:rsidRDefault="00B23755" w:rsidP="00B2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before="240"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53378500,6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before="240"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22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Мурманск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32333523,7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Ковдорский район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913557,7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Апатиты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3922462,3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Кировск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1313119,3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Мончегорск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2089659,9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Оленегорск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1297725,3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Полярные Зори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893486,1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ЗАТО г. Североморск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B23755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ЗАТО г. Островной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B23755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ЗАТО г. </w:t>
            </w:r>
            <w:proofErr w:type="spellStart"/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Заозёрск</w:t>
            </w:r>
            <w:proofErr w:type="spellEnd"/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B23755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ЗАТО п. </w:t>
            </w:r>
            <w:proofErr w:type="spellStart"/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B23755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B23755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before="240"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22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Кольский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2040753,4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Кандалакшский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2100829,2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Ловозерский</w:t>
            </w:r>
            <w:proofErr w:type="spellEnd"/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534627,4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Печенгский</w:t>
            </w:r>
            <w:proofErr w:type="spellEnd"/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1350024,7</w:t>
            </w:r>
          </w:p>
        </w:tc>
      </w:tr>
      <w:tr w:rsidR="00B23755" w:rsidRPr="00B23755" w:rsidTr="00B23755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2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Терский район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755" w:rsidRPr="00B23755" w:rsidRDefault="00B23755" w:rsidP="00B23755">
            <w:pPr>
              <w:spacing w:after="240" w:line="240" w:lineRule="auto"/>
              <w:ind w:right="1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390423,5</w:t>
            </w:r>
          </w:p>
        </w:tc>
      </w:tr>
    </w:tbl>
    <w:p w:rsidR="00B23755" w:rsidRPr="00B23755" w:rsidRDefault="00B23755" w:rsidP="00B2375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5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1)</w:t>
      </w:r>
      <w:r w:rsidRPr="00B2375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 соответствии с Федеральным законом от 27 июля 2006 года № 149-ФЗ «Об информации, информационных технологиях и защите информации» данные предоставляются ограниченному кругу пользователей.</w:t>
      </w:r>
    </w:p>
    <w:p w:rsidR="00B23755" w:rsidRPr="00B23755" w:rsidRDefault="00B23755" w:rsidP="00B2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23755" w:rsidRPr="00B23755" w:rsidRDefault="00B23755" w:rsidP="00B2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B1" w:rsidRDefault="00776FB1">
      <w:bookmarkStart w:id="0" w:name="_GoBack"/>
      <w:bookmarkEnd w:id="0"/>
    </w:p>
    <w:sectPr w:rsidR="00776FB1" w:rsidSect="00B237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55"/>
    <w:rsid w:val="00776FB1"/>
    <w:rsid w:val="00B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krivosheya_im</dc:creator>
  <cp:lastModifiedBy>krivosheya_im</cp:lastModifiedBy>
  <cp:revision>1</cp:revision>
  <dcterms:created xsi:type="dcterms:W3CDTF">2020-02-12T06:07:00Z</dcterms:created>
  <dcterms:modified xsi:type="dcterms:W3CDTF">2020-02-12T06:08:00Z</dcterms:modified>
</cp:coreProperties>
</file>