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D612D9" w:rsidP="009C4726">
      <w:pPr>
        <w:ind w:firstLine="0"/>
        <w:jc w:val="center"/>
        <w:rPr>
          <w:b/>
        </w:rPr>
      </w:pPr>
      <w:r>
        <w:rPr>
          <w:b/>
        </w:rPr>
        <w:t>в  2016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23495A">
        <w:t>инений (далее - обращения) - 424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23495A">
        <w:t xml:space="preserve"> - 94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23495A">
        <w:t xml:space="preserve"> - 111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23495A">
        <w:t xml:space="preserve"> 112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r w:rsidR="00A76A6F">
        <w:t>–</w:t>
      </w:r>
      <w:r w:rsidR="0023495A">
        <w:t>107, что на 4</w:t>
      </w:r>
      <w:proofErr w:type="gramStart"/>
      <w:r w:rsidR="0023495A">
        <w:t>,5</w:t>
      </w:r>
      <w:proofErr w:type="gramEnd"/>
      <w:r w:rsidR="00A76A6F">
        <w:t xml:space="preserve">% </w:t>
      </w:r>
      <w:r w:rsidR="00D612D9">
        <w:t xml:space="preserve"> </w:t>
      </w:r>
      <w:r w:rsidR="00A76A6F">
        <w:t xml:space="preserve">меньше,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D612D9">
        <w:t>квартале 2016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23495A">
        <w:t>м выявлены факты коррупции - 0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23495A">
        <w:t>квартале - 0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23495A">
        <w:t xml:space="preserve"> 171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– 41</w:t>
      </w:r>
      <w:r w:rsidR="00C240D3">
        <w:t>;</w:t>
      </w:r>
    </w:p>
    <w:p w:rsidR="00CD7746" w:rsidRDefault="0023495A" w:rsidP="009C4726">
      <w:r>
        <w:t>предложения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>
        <w:t>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>жалобы -</w:t>
      </w:r>
      <w:r w:rsidR="0023495A">
        <w:t xml:space="preserve">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="0023495A">
        <w:t>0</w:t>
      </w:r>
      <w:r w:rsidR="005601FB">
        <w:t>;</w:t>
      </w:r>
    </w:p>
    <w:p w:rsidR="00CD7746" w:rsidRDefault="003D5A9A" w:rsidP="009C4726">
      <w:r>
        <w:t>за</w:t>
      </w:r>
      <w:r w:rsidR="0023495A">
        <w:t>просы информации - 253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23495A">
        <w:t xml:space="preserve"> - 66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23495A" w:rsidP="009C4726">
      <w:r>
        <w:t>повторно - 1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 xml:space="preserve">квартале - </w:t>
      </w:r>
      <w:r>
        <w:t>0</w:t>
      </w:r>
      <w:r w:rsidR="005601FB">
        <w:t>;</w:t>
      </w:r>
    </w:p>
    <w:p w:rsidR="00DC3460" w:rsidRDefault="0023495A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23495A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- 0</w:t>
      </w:r>
      <w:r w:rsidR="005601FB">
        <w:t>;</w:t>
      </w:r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23495A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23495A">
        <w:t>оссийской Федерации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-0</w:t>
      </w:r>
      <w:r w:rsidR="005601FB">
        <w:t>;</w:t>
      </w:r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23495A" w:rsidP="009C4726">
      <w:r>
        <w:t>Почтой России - 113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- 14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23495A">
        <w:t>- 68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- 18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23495A">
        <w:t xml:space="preserve">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- 0</w:t>
      </w:r>
      <w:r w:rsidR="005601FB">
        <w:t>;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23495A">
        <w:t xml:space="preserve"> - 243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</w:t>
      </w:r>
      <w:r w:rsidR="0023495A">
        <w:t>–</w:t>
      </w:r>
      <w:r w:rsidR="007B1B33">
        <w:t xml:space="preserve"> </w:t>
      </w:r>
      <w:r w:rsidR="0023495A">
        <w:t>75.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23495A">
        <w:t>сийской Федерации) - 424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23495A">
        <w:t>425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23495A">
        <w:t>121</w:t>
      </w:r>
      <w:r w:rsidR="005601FB">
        <w:t>;</w:t>
      </w:r>
      <w:r w:rsidR="002F4BEE">
        <w:t xml:space="preserve"> </w:t>
      </w:r>
      <w:r w:rsidR="003D5A9A">
        <w:t>из них</w:t>
      </w:r>
      <w:r w:rsidR="003D5A9A" w:rsidRPr="00AD285A">
        <w:rPr>
          <w:color w:val="FF0000"/>
        </w:rPr>
        <w:t xml:space="preserve"> </w:t>
      </w:r>
      <w:r w:rsidR="002B0E4F" w:rsidRPr="002B0E4F">
        <w:t>19</w:t>
      </w:r>
      <w:r w:rsidR="004A5135" w:rsidRPr="00AD285A">
        <w:rPr>
          <w:color w:val="FF0000"/>
        </w:rPr>
        <w:t xml:space="preserve"> </w:t>
      </w:r>
      <w:r w:rsidR="002B0E4F">
        <w:t>обращений</w:t>
      </w:r>
      <w:r w:rsidR="005601FB">
        <w:t xml:space="preserve">, поступивших в </w:t>
      </w:r>
      <w:r w:rsidR="005601FB">
        <w:rPr>
          <w:lang w:val="en-US"/>
        </w:rPr>
        <w:t>III</w:t>
      </w:r>
      <w:r w:rsidR="00D612D9">
        <w:t xml:space="preserve"> квартале 2016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1804CA">
        <w:t>2017</w:t>
      </w:r>
      <w:r w:rsidR="007B1B33">
        <w:t xml:space="preserve"> года </w:t>
      </w:r>
      <w:r w:rsidR="0023495A">
        <w:t>–</w:t>
      </w:r>
      <w:r w:rsidR="007B1B33">
        <w:t xml:space="preserve"> </w:t>
      </w:r>
      <w:r w:rsidR="0023495A">
        <w:t>4.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23495A">
        <w:t>отрения обращений - 425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23495A">
        <w:t>квартале - 121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AD285A">
        <w:t>375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>квартале - 109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3D5A9A">
        <w:t xml:space="preserve">- </w:t>
      </w:r>
      <w:r w:rsidR="00AD285A">
        <w:t>50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AD285A">
        <w:t>квартале - 12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1C0CDF" w:rsidP="009C4726">
      <w:pPr>
        <w:rPr>
          <w:color w:val="000000" w:themeColor="text1"/>
        </w:rPr>
      </w:pPr>
      <w:r>
        <w:rPr>
          <w:color w:val="000000" w:themeColor="text1"/>
        </w:rPr>
        <w:t>"разъяснено" - 163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>
        <w:rPr>
          <w:color w:val="000000" w:themeColor="text1"/>
        </w:rPr>
        <w:t>квартале - 47</w:t>
      </w:r>
      <w:r w:rsidR="005601FB" w:rsidRPr="00E86F5B">
        <w:rPr>
          <w:color w:val="000000" w:themeColor="text1"/>
        </w:rPr>
        <w:t>;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1C0CDF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- 0</w:t>
      </w:r>
      <w:r w:rsidR="005601FB" w:rsidRPr="00E86F5B">
        <w:rPr>
          <w:color w:val="000000" w:themeColor="text1"/>
        </w:rPr>
        <w:t>;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1C0CDF">
        <w:rPr>
          <w:color w:val="000000" w:themeColor="text1"/>
        </w:rPr>
        <w:t>262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Pr="00E86F5B">
        <w:rPr>
          <w:color w:val="000000" w:themeColor="text1"/>
        </w:rPr>
        <w:t>квартале</w:t>
      </w:r>
      <w:r w:rsidR="00BE35B9">
        <w:rPr>
          <w:color w:val="000000" w:themeColor="text1"/>
        </w:rPr>
        <w:t xml:space="preserve"> - 74</w:t>
      </w:r>
      <w:bookmarkStart w:id="0" w:name="_GoBack"/>
      <w:bookmarkEnd w:id="0"/>
      <w:r w:rsidR="005601FB" w:rsidRPr="00E86F5B">
        <w:rPr>
          <w:color w:val="000000" w:themeColor="text1"/>
        </w:rPr>
        <w:t>;</w:t>
      </w:r>
    </w:p>
    <w:p w:rsidR="008C45AB" w:rsidRPr="00E86F5B" w:rsidRDefault="008C45A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 </w:t>
      </w:r>
      <w:r w:rsidR="005601FB"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- </w:t>
      </w:r>
      <w:r w:rsidR="001C0CDF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в </w:t>
      </w:r>
      <w:proofErr w:type="spellStart"/>
      <w:r w:rsidR="005601FB" w:rsidRPr="00E86F5B">
        <w:rPr>
          <w:color w:val="000000" w:themeColor="text1"/>
        </w:rPr>
        <w:t>т.ч</w:t>
      </w:r>
      <w:proofErr w:type="spellEnd"/>
      <w:r w:rsidR="005601FB" w:rsidRPr="00E86F5B">
        <w:rPr>
          <w:color w:val="000000" w:themeColor="text1"/>
        </w:rPr>
        <w:t xml:space="preserve">. в </w:t>
      </w:r>
      <w:r w:rsidR="005601FB" w:rsidRPr="00E86F5B">
        <w:rPr>
          <w:color w:val="000000" w:themeColor="text1"/>
          <w:lang w:val="en-US"/>
        </w:rPr>
        <w:t>IV</w:t>
      </w:r>
      <w:r w:rsidR="005601FB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– 0.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28162B">
        <w:t xml:space="preserve"> </w:t>
      </w:r>
      <w:r w:rsidR="001C0CDF">
        <w:t>425</w:t>
      </w:r>
      <w:r w:rsidR="0013516B">
        <w:t xml:space="preserve"> 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1C0CDF">
        <w:t>121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1C0CDF">
        <w:t>425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1C0CDF">
        <w:t xml:space="preserve"> 121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1C0CDF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1C0CDF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1C0CDF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1C0CDF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1C0CDF">
        <w:t>ьством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– 0.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AD285A">
        <w:rPr>
          <w:color w:val="000000" w:themeColor="text1"/>
        </w:rPr>
        <w:t>риального органа Росстата - 246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C0CDF">
        <w:rPr>
          <w:color w:val="000000" w:themeColor="text1"/>
        </w:rPr>
        <w:t>квартале - 41</w:t>
      </w:r>
      <w:r w:rsidR="00CF594A" w:rsidRPr="00E86F5B">
        <w:rPr>
          <w:color w:val="000000" w:themeColor="text1"/>
        </w:rPr>
        <w:t>;</w:t>
      </w:r>
    </w:p>
    <w:p w:rsidR="00AE7D2B" w:rsidRPr="00E86F5B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- </w:t>
      </w:r>
      <w:r w:rsidR="00AD285A">
        <w:rPr>
          <w:color w:val="000000" w:themeColor="text1"/>
        </w:rPr>
        <w:t>179</w:t>
      </w:r>
      <w:r w:rsidR="00CF594A" w:rsidRPr="00E86F5B">
        <w:rPr>
          <w:color w:val="000000" w:themeColor="text1"/>
        </w:rPr>
        <w:t xml:space="preserve">, в </w:t>
      </w:r>
      <w:proofErr w:type="spellStart"/>
      <w:r w:rsidR="00CF594A" w:rsidRPr="00E86F5B">
        <w:rPr>
          <w:color w:val="000000" w:themeColor="text1"/>
        </w:rPr>
        <w:t>т.ч</w:t>
      </w:r>
      <w:proofErr w:type="spellEnd"/>
      <w:r w:rsidR="00CF594A" w:rsidRPr="00E86F5B">
        <w:rPr>
          <w:color w:val="000000" w:themeColor="text1"/>
        </w:rPr>
        <w:t xml:space="preserve">. в </w:t>
      </w:r>
      <w:r w:rsidR="00CF594A" w:rsidRPr="00E86F5B">
        <w:rPr>
          <w:color w:val="000000" w:themeColor="text1"/>
          <w:lang w:val="en-US"/>
        </w:rPr>
        <w:t>IV</w:t>
      </w:r>
      <w:r w:rsidR="00CF594A" w:rsidRPr="00E86F5B">
        <w:rPr>
          <w:color w:val="000000" w:themeColor="text1"/>
        </w:rPr>
        <w:t xml:space="preserve"> </w:t>
      </w:r>
      <w:r w:rsidR="0013516B" w:rsidRPr="00E86F5B">
        <w:rPr>
          <w:color w:val="000000" w:themeColor="text1"/>
        </w:rPr>
        <w:t>квартале</w:t>
      </w:r>
      <w:r w:rsidR="001C0CDF">
        <w:rPr>
          <w:color w:val="000000" w:themeColor="text1"/>
        </w:rPr>
        <w:t xml:space="preserve"> - 80</w:t>
      </w:r>
      <w:r w:rsidR="00CF594A" w:rsidRPr="00E86F5B">
        <w:rPr>
          <w:color w:val="000000" w:themeColor="text1"/>
        </w:rP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1C0CDF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1C0CDF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C0CDF">
        <w:t>квартале - 0</w:t>
      </w:r>
      <w:r w:rsidR="00CF594A">
        <w:t>;</w:t>
      </w:r>
      <w:r w:rsidR="0014532C">
        <w:t xml:space="preserve"> (ФИО привлеченного к ответственности)</w:t>
      </w:r>
      <w:r w:rsidR="001C0CDF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1C0CDF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1C0CDF">
        <w:rPr>
          <w:sz w:val="28"/>
          <w:szCs w:val="28"/>
        </w:rPr>
        <w:t xml:space="preserve"> квартале – 0.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E2471D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Pr="002E18CA" w:rsidRDefault="001C0CDF" w:rsidP="001C0CDF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2471D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  <w:p w:rsidR="001C0CDF" w:rsidRPr="002E18CA" w:rsidRDefault="001C0CDF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3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B1113E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4B2222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1C0CDF" w:rsidRPr="00C66FEE" w:rsidRDefault="001C0C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E2471D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1C0CDF" w:rsidRPr="00C66FEE" w:rsidRDefault="001C0C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E2471D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  <w:p w:rsidR="001C0CDF" w:rsidRPr="00C66FEE" w:rsidRDefault="001C0CDF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1804CA">
        <w:rPr>
          <w:sz w:val="28"/>
          <w:szCs w:val="28"/>
        </w:rPr>
        <w:t>м</w:t>
      </w:r>
      <w:r w:rsidR="00FB71A8">
        <w:rPr>
          <w:sz w:val="28"/>
          <w:szCs w:val="28"/>
        </w:rPr>
        <w:t>анскстат поступили отзывы от 37</w:t>
      </w:r>
      <w:r>
        <w:rPr>
          <w:sz w:val="28"/>
          <w:szCs w:val="28"/>
        </w:rPr>
        <w:t xml:space="preserve"> граждан на резуль</w:t>
      </w:r>
      <w:r w:rsidR="00AD285A">
        <w:rPr>
          <w:sz w:val="28"/>
          <w:szCs w:val="28"/>
        </w:rPr>
        <w:t>таты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 w:rsidR="003C2061">
        <w:rPr>
          <w:sz w:val="28"/>
          <w:szCs w:val="28"/>
        </w:rPr>
        <w:t xml:space="preserve">, в том числе в 4 квартале - </w:t>
      </w:r>
      <w:r w:rsidR="00FB71A8">
        <w:rPr>
          <w:sz w:val="28"/>
          <w:szCs w:val="28"/>
        </w:rPr>
        <w:t>12</w:t>
      </w:r>
      <w:r>
        <w:rPr>
          <w:sz w:val="28"/>
          <w:szCs w:val="28"/>
        </w:rPr>
        <w:t>. Все граждане удовлетворены ответом полностью.</w:t>
      </w:r>
    </w:p>
    <w:p w:rsidR="00FB71A8" w:rsidRDefault="00FB71A8" w:rsidP="00E2471D">
      <w:pPr>
        <w:pStyle w:val="Default"/>
        <w:jc w:val="both"/>
        <w:rPr>
          <w:sz w:val="28"/>
          <w:szCs w:val="28"/>
        </w:rPr>
      </w:pPr>
    </w:p>
    <w:p w:rsidR="00FB71A8" w:rsidRPr="000C4B0E" w:rsidRDefault="00FB71A8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на 5 обращений, поступивших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2016 года, дано по 2 ответа.  </w:t>
      </w:r>
    </w:p>
    <w:sectPr w:rsidR="00FB71A8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4F" w:rsidRDefault="002B0E4F" w:rsidP="00CD7746">
      <w:r>
        <w:separator/>
      </w:r>
    </w:p>
  </w:endnote>
  <w:endnote w:type="continuationSeparator" w:id="0">
    <w:p w:rsidR="002B0E4F" w:rsidRDefault="002B0E4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4F" w:rsidRDefault="002B0E4F" w:rsidP="00CD7746">
      <w:r>
        <w:separator/>
      </w:r>
    </w:p>
  </w:footnote>
  <w:footnote w:type="continuationSeparator" w:id="0">
    <w:p w:rsidR="002B0E4F" w:rsidRDefault="002B0E4F" w:rsidP="00CD7746">
      <w:r>
        <w:continuationSeparator/>
      </w:r>
    </w:p>
  </w:footnote>
  <w:footnote w:id="1">
    <w:p w:rsidR="002B0E4F" w:rsidRDefault="002B0E4F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2B0E4F" w:rsidRDefault="002B0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5B9">
          <w:rPr>
            <w:noProof/>
          </w:rPr>
          <w:t>2</w:t>
        </w:r>
        <w:r>
          <w:fldChar w:fldCharType="end"/>
        </w:r>
      </w:p>
    </w:sdtContent>
  </w:sdt>
  <w:p w:rsidR="002B0E4F" w:rsidRDefault="002B0E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804CA"/>
    <w:rsid w:val="001A33CB"/>
    <w:rsid w:val="001B4742"/>
    <w:rsid w:val="001B5AEF"/>
    <w:rsid w:val="001B6E7A"/>
    <w:rsid w:val="001C0CDF"/>
    <w:rsid w:val="001C2FD0"/>
    <w:rsid w:val="00206602"/>
    <w:rsid w:val="002314E5"/>
    <w:rsid w:val="0023495A"/>
    <w:rsid w:val="00246736"/>
    <w:rsid w:val="00261BB3"/>
    <w:rsid w:val="00280953"/>
    <w:rsid w:val="00280EDD"/>
    <w:rsid w:val="0028162B"/>
    <w:rsid w:val="002878F1"/>
    <w:rsid w:val="002B0E4F"/>
    <w:rsid w:val="002E18CA"/>
    <w:rsid w:val="002F4BEE"/>
    <w:rsid w:val="002F61C1"/>
    <w:rsid w:val="00305974"/>
    <w:rsid w:val="003207F3"/>
    <w:rsid w:val="00365C1B"/>
    <w:rsid w:val="00375C94"/>
    <w:rsid w:val="003C2061"/>
    <w:rsid w:val="003C2A9F"/>
    <w:rsid w:val="003D5A9A"/>
    <w:rsid w:val="0042179D"/>
    <w:rsid w:val="004544A9"/>
    <w:rsid w:val="00494139"/>
    <w:rsid w:val="00494967"/>
    <w:rsid w:val="004972E7"/>
    <w:rsid w:val="00497830"/>
    <w:rsid w:val="004A2DD8"/>
    <w:rsid w:val="004A4B87"/>
    <w:rsid w:val="004A5135"/>
    <w:rsid w:val="004A763B"/>
    <w:rsid w:val="004B2222"/>
    <w:rsid w:val="004B580D"/>
    <w:rsid w:val="004C1ABA"/>
    <w:rsid w:val="00547970"/>
    <w:rsid w:val="005601FB"/>
    <w:rsid w:val="00567D2A"/>
    <w:rsid w:val="00573423"/>
    <w:rsid w:val="005A34B7"/>
    <w:rsid w:val="005C0810"/>
    <w:rsid w:val="005C229A"/>
    <w:rsid w:val="005F7225"/>
    <w:rsid w:val="006000CA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53ABE"/>
    <w:rsid w:val="00763E75"/>
    <w:rsid w:val="00784100"/>
    <w:rsid w:val="007B1B33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36714"/>
    <w:rsid w:val="009541CE"/>
    <w:rsid w:val="0095488D"/>
    <w:rsid w:val="00964287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A4871"/>
    <w:rsid w:val="00AD285A"/>
    <w:rsid w:val="00AE14DF"/>
    <w:rsid w:val="00AE7D2B"/>
    <w:rsid w:val="00B03E03"/>
    <w:rsid w:val="00B1113E"/>
    <w:rsid w:val="00B7019F"/>
    <w:rsid w:val="00B96377"/>
    <w:rsid w:val="00BC24CF"/>
    <w:rsid w:val="00BD0D2C"/>
    <w:rsid w:val="00BD19AB"/>
    <w:rsid w:val="00BD7767"/>
    <w:rsid w:val="00BE35B9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EEF"/>
    <w:rsid w:val="00CD3BA0"/>
    <w:rsid w:val="00CD7746"/>
    <w:rsid w:val="00CF1759"/>
    <w:rsid w:val="00CF594A"/>
    <w:rsid w:val="00D44DA5"/>
    <w:rsid w:val="00D60B02"/>
    <w:rsid w:val="00D612D9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C75EA"/>
    <w:rsid w:val="00EE3703"/>
    <w:rsid w:val="00EE488D"/>
    <w:rsid w:val="00EE58B6"/>
    <w:rsid w:val="00F069B3"/>
    <w:rsid w:val="00F154A4"/>
    <w:rsid w:val="00F556BB"/>
    <w:rsid w:val="00F648CD"/>
    <w:rsid w:val="00FB71A8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735D-323B-4A1D-9243-54C71780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Мохвина Ольга Николаевна</cp:lastModifiedBy>
  <cp:revision>20</cp:revision>
  <cp:lastPrinted>2017-01-12T09:20:00Z</cp:lastPrinted>
  <dcterms:created xsi:type="dcterms:W3CDTF">2015-09-01T11:37:00Z</dcterms:created>
  <dcterms:modified xsi:type="dcterms:W3CDTF">2017-01-12T09:21:00Z</dcterms:modified>
</cp:coreProperties>
</file>