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7EFC" w14:textId="77777777" w:rsidR="00F648CD" w:rsidRPr="00F648CD" w:rsidRDefault="00F648CD" w:rsidP="00F648CD">
      <w:pPr>
        <w:spacing w:line="360" w:lineRule="auto"/>
        <w:ind w:firstLine="0"/>
        <w:jc w:val="center"/>
        <w:rPr>
          <w:b/>
          <w:spacing w:val="60"/>
        </w:rPr>
      </w:pPr>
      <w:r w:rsidRPr="00F648CD">
        <w:rPr>
          <w:b/>
          <w:spacing w:val="60"/>
        </w:rPr>
        <w:t>СВЕДЕНИЯ</w:t>
      </w:r>
    </w:p>
    <w:p w14:paraId="126D7D9D" w14:textId="77777777" w:rsidR="009C4726" w:rsidRDefault="00F648CD" w:rsidP="009C4726">
      <w:pPr>
        <w:ind w:firstLine="0"/>
        <w:jc w:val="center"/>
        <w:rPr>
          <w:b/>
        </w:rPr>
      </w:pPr>
      <w:r w:rsidRPr="00F648CD">
        <w:rPr>
          <w:b/>
        </w:rPr>
        <w:t>о результатах работы по рассмотрению письменных обращений граждан</w:t>
      </w:r>
      <w:r w:rsidR="009C4726" w:rsidRPr="009C4726">
        <w:rPr>
          <w:b/>
        </w:rPr>
        <w:t>,</w:t>
      </w:r>
      <w:r w:rsidR="00086B22">
        <w:rPr>
          <w:b/>
        </w:rPr>
        <w:t xml:space="preserve"> </w:t>
      </w:r>
      <w:r w:rsidR="00086B22" w:rsidRPr="00086B22">
        <w:rPr>
          <w:b/>
        </w:rPr>
        <w:t>организаций и общественных объединений,</w:t>
      </w:r>
      <w:r w:rsidR="00086B22">
        <w:t xml:space="preserve"> </w:t>
      </w:r>
      <w:r w:rsidR="00263FC8">
        <w:rPr>
          <w:b/>
        </w:rPr>
        <w:t xml:space="preserve">направленных в </w:t>
      </w:r>
    </w:p>
    <w:p w14:paraId="0D78B160" w14:textId="77777777" w:rsidR="009C4726" w:rsidRPr="00263FC8" w:rsidRDefault="00263FC8" w:rsidP="00263FC8">
      <w:pPr>
        <w:ind w:firstLine="0"/>
        <w:jc w:val="center"/>
        <w:rPr>
          <w:b/>
        </w:rPr>
      </w:pPr>
      <w:r>
        <w:rPr>
          <w:b/>
        </w:rPr>
        <w:t>Территориальный орган Федеральной службы государственной статистики по Мурманской области</w:t>
      </w:r>
    </w:p>
    <w:p w14:paraId="6A397256" w14:textId="356C9A8D" w:rsidR="009C4726" w:rsidRPr="009C4726" w:rsidRDefault="008E48B0" w:rsidP="009C4726">
      <w:pPr>
        <w:ind w:firstLine="0"/>
        <w:jc w:val="center"/>
        <w:rPr>
          <w:b/>
        </w:rPr>
      </w:pPr>
      <w:r>
        <w:rPr>
          <w:b/>
        </w:rPr>
        <w:t>в 202</w:t>
      </w:r>
      <w:r w:rsidR="00E1212C">
        <w:rPr>
          <w:b/>
        </w:rPr>
        <w:t>4</w:t>
      </w:r>
      <w:r w:rsidR="00B7019F">
        <w:rPr>
          <w:b/>
        </w:rPr>
        <w:t xml:space="preserve"> году</w:t>
      </w:r>
    </w:p>
    <w:p w14:paraId="38E42B81" w14:textId="77777777" w:rsidR="009C4726" w:rsidRDefault="009C4726" w:rsidP="009C4726">
      <w:pPr>
        <w:ind w:firstLine="0"/>
        <w:jc w:val="center"/>
      </w:pPr>
    </w:p>
    <w:p w14:paraId="2465BAAC" w14:textId="7EC14F08" w:rsidR="00086B22" w:rsidRDefault="00086B22" w:rsidP="00086B22">
      <w:r>
        <w:t>1. Количество поступивших</w:t>
      </w:r>
      <w:r w:rsidRPr="00CD7746">
        <w:t xml:space="preserve"> </w:t>
      </w:r>
      <w:r>
        <w:t>обращений граждан, организаций и общественных объ</w:t>
      </w:r>
      <w:r w:rsidR="00C240D3">
        <w:t>ед</w:t>
      </w:r>
      <w:r w:rsidR="0023495A">
        <w:t>инений (далее - обращения) -</w:t>
      </w:r>
      <w:r w:rsidR="0087504B">
        <w:t xml:space="preserve"> </w:t>
      </w:r>
      <w:r w:rsidR="00E1212C">
        <w:t>90</w:t>
      </w:r>
      <w:r>
        <w:t>.</w:t>
      </w:r>
    </w:p>
    <w:p w14:paraId="6DB724E9" w14:textId="77777777" w:rsidR="00086B22" w:rsidRDefault="00086B22" w:rsidP="00086B22">
      <w:r>
        <w:t xml:space="preserve">1.1. По </w:t>
      </w:r>
      <w:r w:rsidR="00B7019F">
        <w:t>кварталам</w:t>
      </w:r>
      <w:r>
        <w:t>:</w:t>
      </w:r>
    </w:p>
    <w:p w14:paraId="260FE2FA" w14:textId="6E57D06F" w:rsidR="00086B22" w:rsidRDefault="00B7019F" w:rsidP="00086B22">
      <w:r>
        <w:rPr>
          <w:lang w:val="en-US"/>
        </w:rPr>
        <w:t>I</w:t>
      </w:r>
      <w:r w:rsidR="00086B22">
        <w:t xml:space="preserve"> </w:t>
      </w:r>
      <w:r w:rsidR="00574FA5">
        <w:t xml:space="preserve">квартал </w:t>
      </w:r>
      <w:r w:rsidR="0023495A">
        <w:t xml:space="preserve">- </w:t>
      </w:r>
      <w:r w:rsidR="00E1212C">
        <w:t>13</w:t>
      </w:r>
      <w:r w:rsidR="00086B22">
        <w:t>;</w:t>
      </w:r>
    </w:p>
    <w:p w14:paraId="4A834CB0" w14:textId="2EEE794D" w:rsidR="00086B22" w:rsidRDefault="00B7019F" w:rsidP="00086B22">
      <w:r>
        <w:rPr>
          <w:lang w:val="en-US"/>
        </w:rPr>
        <w:t>II</w:t>
      </w:r>
      <w:r w:rsidR="00086B22">
        <w:t xml:space="preserve"> </w:t>
      </w:r>
      <w:r w:rsidR="00574FA5">
        <w:t xml:space="preserve">квартал </w:t>
      </w:r>
      <w:r w:rsidR="0023495A">
        <w:t xml:space="preserve">- </w:t>
      </w:r>
      <w:r w:rsidR="00E1212C">
        <w:t>34</w:t>
      </w:r>
      <w:r w:rsidR="00086B22">
        <w:t>;</w:t>
      </w:r>
    </w:p>
    <w:p w14:paraId="2A21DACC" w14:textId="204D8B1B" w:rsidR="009C4726" w:rsidRDefault="00B7019F" w:rsidP="00086B22">
      <w:r>
        <w:rPr>
          <w:lang w:val="en-US"/>
        </w:rPr>
        <w:t>III</w:t>
      </w:r>
      <w:r w:rsidR="00086B22">
        <w:t xml:space="preserve"> </w:t>
      </w:r>
      <w:r w:rsidR="00574FA5">
        <w:t xml:space="preserve">квартал </w:t>
      </w:r>
      <w:r w:rsidR="00086B22">
        <w:t>-</w:t>
      </w:r>
      <w:r w:rsidR="0023495A">
        <w:t xml:space="preserve"> </w:t>
      </w:r>
      <w:r w:rsidR="00E1212C">
        <w:t>24</w:t>
      </w:r>
      <w:r>
        <w:t>;</w:t>
      </w:r>
    </w:p>
    <w:p w14:paraId="6FD39C4C" w14:textId="67CD0F6F" w:rsidR="00B7019F" w:rsidRDefault="00B7019F" w:rsidP="00086B22">
      <w:r>
        <w:rPr>
          <w:lang w:val="en-US"/>
        </w:rPr>
        <w:t>IV</w:t>
      </w:r>
      <w:r w:rsidR="00574FA5">
        <w:t xml:space="preserve"> квартал - </w:t>
      </w:r>
      <w:r w:rsidR="00E3083D">
        <w:t>1</w:t>
      </w:r>
      <w:r w:rsidR="00E1212C">
        <w:t>9</w:t>
      </w:r>
      <w:r w:rsidR="0023495A">
        <w:t xml:space="preserve">, что на </w:t>
      </w:r>
      <w:r w:rsidR="00E1212C">
        <w:t>18</w:t>
      </w:r>
      <w:r w:rsidR="00E3083D">
        <w:t>,</w:t>
      </w:r>
      <w:r w:rsidR="00E1212C">
        <w:t>2</w:t>
      </w:r>
      <w:r w:rsidR="00A76A6F" w:rsidRPr="00D86554">
        <w:t xml:space="preserve">% </w:t>
      </w:r>
      <w:r w:rsidR="002658F4">
        <w:t>меньше</w:t>
      </w:r>
      <w:r w:rsidR="00A76A6F">
        <w:t xml:space="preserve">, чем в </w:t>
      </w:r>
      <w:r w:rsidR="002658F4">
        <w:t>202</w:t>
      </w:r>
      <w:r w:rsidR="00E1212C">
        <w:t>3</w:t>
      </w:r>
      <w:r w:rsidR="00A76A6F">
        <w:t xml:space="preserve"> год</w:t>
      </w:r>
      <w:r w:rsidR="00E3083D">
        <w:t>у</w:t>
      </w:r>
      <w:r w:rsidR="00A76A6F">
        <w:t>.</w:t>
      </w:r>
    </w:p>
    <w:p w14:paraId="242007CC" w14:textId="77777777" w:rsidR="00494139" w:rsidRDefault="00494139" w:rsidP="00086B22">
      <w:r>
        <w:t>Из них обращения, по которы</w:t>
      </w:r>
      <w:r w:rsidR="0023495A">
        <w:t xml:space="preserve">м выявлены факты коррупции - </w:t>
      </w:r>
      <w:r w:rsidR="00BA657D">
        <w:t>0</w:t>
      </w:r>
      <w:r>
        <w:t xml:space="preserve">, </w:t>
      </w:r>
    </w:p>
    <w:p w14:paraId="7BD7DE12" w14:textId="77777777" w:rsidR="00494139" w:rsidRDefault="00494139" w:rsidP="00086B22">
      <w:r>
        <w:t xml:space="preserve">в т.ч. в </w:t>
      </w:r>
      <w:r>
        <w:rPr>
          <w:lang w:val="en-US"/>
        </w:rPr>
        <w:t>IV</w:t>
      </w:r>
      <w:r w:rsidRPr="005601FB">
        <w:t xml:space="preserve"> </w:t>
      </w:r>
      <w:r w:rsidR="0023495A">
        <w:t xml:space="preserve">квартале </w:t>
      </w:r>
      <w:r w:rsidR="00574FA5">
        <w:t>–</w:t>
      </w:r>
      <w:r w:rsidR="0023495A">
        <w:t xml:space="preserve"> </w:t>
      </w:r>
      <w:r w:rsidR="00BA657D">
        <w:t>0</w:t>
      </w:r>
      <w:r w:rsidR="00574FA5">
        <w:t>.</w:t>
      </w:r>
    </w:p>
    <w:p w14:paraId="236F44E3" w14:textId="77777777" w:rsidR="00494139" w:rsidRDefault="00494139" w:rsidP="00086B22"/>
    <w:p w14:paraId="7EB2851D" w14:textId="77777777" w:rsidR="00CD7746" w:rsidRDefault="00086B22" w:rsidP="009C4726">
      <w:r>
        <w:t xml:space="preserve">1.2. По </w:t>
      </w:r>
      <w:r w:rsidR="00CD7746">
        <w:t>типу обращения:</w:t>
      </w:r>
    </w:p>
    <w:p w14:paraId="21A9A2C5" w14:textId="43D58546" w:rsidR="00CD7746" w:rsidRPr="005601FB" w:rsidRDefault="00CD7746" w:rsidP="009C4726">
      <w:r>
        <w:t>заявления -</w:t>
      </w:r>
      <w:r w:rsidR="0023495A">
        <w:t xml:space="preserve"> </w:t>
      </w:r>
      <w:r w:rsidR="00863433">
        <w:t>69</w:t>
      </w:r>
      <w:r w:rsidR="005601FB">
        <w:t xml:space="preserve">, в т.ч. в </w:t>
      </w:r>
      <w:r w:rsidR="005601FB">
        <w:rPr>
          <w:lang w:val="en-US"/>
        </w:rPr>
        <w:t>IV</w:t>
      </w:r>
      <w:r w:rsidR="005601FB" w:rsidRPr="005601FB">
        <w:t xml:space="preserve"> </w:t>
      </w:r>
      <w:r w:rsidR="00274A93">
        <w:t xml:space="preserve">квартале – </w:t>
      </w:r>
      <w:r w:rsidR="00AA23CD">
        <w:t>16</w:t>
      </w:r>
      <w:r w:rsidR="00C240D3">
        <w:t>;</w:t>
      </w:r>
    </w:p>
    <w:p w14:paraId="03D63583" w14:textId="77777777" w:rsidR="00CD7746" w:rsidRDefault="009C79F1" w:rsidP="009C4726">
      <w:r>
        <w:t xml:space="preserve">предложения - </w:t>
      </w:r>
      <w:r w:rsidR="002658F4">
        <w:t>0</w:t>
      </w:r>
      <w:r w:rsidR="005601FB">
        <w:t xml:space="preserve">, в т.ч. в </w:t>
      </w:r>
      <w:r w:rsidR="005601FB">
        <w:rPr>
          <w:lang w:val="en-US"/>
        </w:rPr>
        <w:t>IV</w:t>
      </w:r>
      <w:r w:rsidR="005601FB" w:rsidRPr="005601FB">
        <w:t xml:space="preserve"> </w:t>
      </w:r>
      <w:r w:rsidR="00C240D3">
        <w:t xml:space="preserve">квартале - </w:t>
      </w:r>
      <w:r w:rsidR="00855F34">
        <w:t>0</w:t>
      </w:r>
      <w:r w:rsidR="005601FB">
        <w:t>;</w:t>
      </w:r>
      <w:r w:rsidR="00CD7746">
        <w:t xml:space="preserve"> </w:t>
      </w:r>
    </w:p>
    <w:p w14:paraId="4BCFA32D" w14:textId="77777777" w:rsidR="00CD7746" w:rsidRDefault="007B1B33" w:rsidP="009C4726">
      <w:r>
        <w:t>жалобы -</w:t>
      </w:r>
      <w:r w:rsidR="00BA657D">
        <w:t xml:space="preserve"> 0</w:t>
      </w:r>
      <w:r w:rsidR="005601FB">
        <w:t xml:space="preserve">, в т.ч. в </w:t>
      </w:r>
      <w:r w:rsidR="005601FB">
        <w:rPr>
          <w:lang w:val="en-US"/>
        </w:rPr>
        <w:t>IV</w:t>
      </w:r>
      <w:r w:rsidR="005601FB" w:rsidRPr="005601FB">
        <w:t xml:space="preserve"> </w:t>
      </w:r>
      <w:r w:rsidR="005601FB">
        <w:t>квартале</w:t>
      </w:r>
      <w:r>
        <w:t xml:space="preserve"> - </w:t>
      </w:r>
      <w:r w:rsidR="00BA657D">
        <w:t>0</w:t>
      </w:r>
      <w:r w:rsidR="005601FB">
        <w:t>;</w:t>
      </w:r>
    </w:p>
    <w:p w14:paraId="77B3E536" w14:textId="5CC5A1EC" w:rsidR="00CD7746" w:rsidRDefault="003D5A9A" w:rsidP="009C4726">
      <w:r>
        <w:t>за</w:t>
      </w:r>
      <w:r w:rsidR="0023495A">
        <w:t xml:space="preserve">просы информации - </w:t>
      </w:r>
      <w:r w:rsidR="00863433">
        <w:t>21</w:t>
      </w:r>
      <w:r w:rsidR="005601FB">
        <w:t xml:space="preserve">, в т.ч. в </w:t>
      </w:r>
      <w:r w:rsidR="005601FB">
        <w:rPr>
          <w:lang w:val="en-US"/>
        </w:rPr>
        <w:t>IV</w:t>
      </w:r>
      <w:r w:rsidR="005601FB" w:rsidRPr="005601FB">
        <w:t xml:space="preserve"> </w:t>
      </w:r>
      <w:r w:rsidR="005601FB">
        <w:t>квартале</w:t>
      </w:r>
      <w:r w:rsidR="0023495A">
        <w:t xml:space="preserve"> </w:t>
      </w:r>
      <w:r w:rsidR="00574FA5">
        <w:t>–</w:t>
      </w:r>
      <w:r w:rsidR="00855F34">
        <w:t xml:space="preserve"> </w:t>
      </w:r>
      <w:r w:rsidR="00273C2F">
        <w:t>3.</w:t>
      </w:r>
    </w:p>
    <w:p w14:paraId="4B6D5016" w14:textId="77777777" w:rsidR="00B7019F" w:rsidRDefault="00B7019F" w:rsidP="005601FB">
      <w:pPr>
        <w:ind w:firstLine="0"/>
      </w:pPr>
    </w:p>
    <w:p w14:paraId="3BA6456B" w14:textId="77777777" w:rsidR="00CD7746" w:rsidRDefault="00086B22" w:rsidP="009C4726">
      <w:r>
        <w:t xml:space="preserve">1.3. </w:t>
      </w:r>
      <w:r w:rsidR="00DC3460">
        <w:t>Из них поступивших:</w:t>
      </w:r>
    </w:p>
    <w:p w14:paraId="74C1E326" w14:textId="4C4126CB" w:rsidR="00DC3460" w:rsidRDefault="0023495A" w:rsidP="009C4726">
      <w:r>
        <w:t xml:space="preserve">повторно - </w:t>
      </w:r>
      <w:r w:rsidR="009F2373">
        <w:t>0</w:t>
      </w:r>
      <w:r w:rsidR="005601FB">
        <w:t xml:space="preserve">, в т.ч. в </w:t>
      </w:r>
      <w:r w:rsidR="005601FB">
        <w:rPr>
          <w:lang w:val="en-US"/>
        </w:rPr>
        <w:t>IV</w:t>
      </w:r>
      <w:r w:rsidR="005601FB" w:rsidRPr="005601FB">
        <w:t xml:space="preserve"> </w:t>
      </w:r>
      <w:r w:rsidR="00C240D3">
        <w:t xml:space="preserve">квартале - </w:t>
      </w:r>
      <w:r w:rsidR="00BA657D">
        <w:t>0</w:t>
      </w:r>
      <w:r w:rsidR="005601FB">
        <w:t>;</w:t>
      </w:r>
    </w:p>
    <w:p w14:paraId="4D341B5F" w14:textId="77777777" w:rsidR="00DC3460" w:rsidRDefault="00BA657D" w:rsidP="009C4726">
      <w:r>
        <w:t>многократно - 0</w:t>
      </w:r>
      <w:r w:rsidR="005601FB">
        <w:t xml:space="preserve">, в т.ч. в </w:t>
      </w:r>
      <w:r w:rsidR="005601FB">
        <w:rPr>
          <w:lang w:val="en-US"/>
        </w:rPr>
        <w:t>IV</w:t>
      </w:r>
      <w:r w:rsidR="005601FB" w:rsidRPr="005601FB">
        <w:t xml:space="preserve"> </w:t>
      </w:r>
      <w:r w:rsidR="005601FB">
        <w:t>квартале</w:t>
      </w:r>
      <w:r w:rsidR="0023495A">
        <w:t xml:space="preserve"> </w:t>
      </w:r>
      <w:r w:rsidR="00574FA5">
        <w:t>–</w:t>
      </w:r>
      <w:r w:rsidR="0023495A">
        <w:t xml:space="preserve"> </w:t>
      </w:r>
      <w:r>
        <w:t>0</w:t>
      </w:r>
      <w:r w:rsidR="00574FA5">
        <w:t>.</w:t>
      </w:r>
    </w:p>
    <w:p w14:paraId="630ADB02" w14:textId="77777777" w:rsidR="00F648CD" w:rsidRDefault="00F648CD" w:rsidP="009C4726"/>
    <w:p w14:paraId="3280D137" w14:textId="77777777" w:rsidR="009C4726" w:rsidRDefault="00F648CD" w:rsidP="009C4726">
      <w:r>
        <w:t xml:space="preserve">2. </w:t>
      </w:r>
      <w:r w:rsidR="00136630">
        <w:t xml:space="preserve">Каналы </w:t>
      </w:r>
      <w:r w:rsidR="009C4726">
        <w:t>поступл</w:t>
      </w:r>
      <w:r w:rsidR="00136630">
        <w:t>ения</w:t>
      </w:r>
      <w:r w:rsidR="00CD7746">
        <w:t xml:space="preserve"> обращений</w:t>
      </w:r>
      <w:r w:rsidR="00136630">
        <w:t>:</w:t>
      </w:r>
    </w:p>
    <w:p w14:paraId="12E6FDA1" w14:textId="77777777" w:rsidR="00136630" w:rsidRDefault="00F648CD" w:rsidP="009C4726">
      <w:r>
        <w:t>2</w:t>
      </w:r>
      <w:r w:rsidR="00136630">
        <w:t>.</w:t>
      </w:r>
      <w:r>
        <w:t>1.</w:t>
      </w:r>
      <w:r w:rsidR="00136630">
        <w:t xml:space="preserve"> По источнику </w:t>
      </w:r>
      <w:r w:rsidR="00BF2461">
        <w:t>поступления:</w:t>
      </w:r>
    </w:p>
    <w:p w14:paraId="429CCA60" w14:textId="77777777" w:rsidR="00BF2461" w:rsidRDefault="00BF2461" w:rsidP="009C4726">
      <w:r>
        <w:t xml:space="preserve">из аппарата Полномочного представителя Президента в федеральном </w:t>
      </w:r>
      <w:r w:rsidR="00E84F8E">
        <w:br/>
      </w:r>
      <w:r>
        <w:t xml:space="preserve">округе </w:t>
      </w:r>
      <w:r w:rsidR="003C2A9F">
        <w:t xml:space="preserve">- </w:t>
      </w:r>
      <w:r w:rsidR="00BA657D">
        <w:t>0</w:t>
      </w:r>
      <w:r w:rsidR="005601FB">
        <w:t xml:space="preserve">, в т.ч. в </w:t>
      </w:r>
      <w:r w:rsidR="005601FB">
        <w:rPr>
          <w:lang w:val="en-US"/>
        </w:rPr>
        <w:t>IV</w:t>
      </w:r>
      <w:r w:rsidR="005601FB" w:rsidRPr="005601FB">
        <w:t xml:space="preserve"> </w:t>
      </w:r>
      <w:r w:rsidR="00574FA5">
        <w:t>квартале – 0.</w:t>
      </w:r>
    </w:p>
    <w:p w14:paraId="140CAA42" w14:textId="77777777" w:rsidR="00BF2461" w:rsidRDefault="00BF2461" w:rsidP="009C4726">
      <w:r>
        <w:t xml:space="preserve">от </w:t>
      </w:r>
      <w:r w:rsidR="0096748E">
        <w:t>Главы</w:t>
      </w:r>
      <w:r>
        <w:t xml:space="preserve"> субъекта Российской Федерации </w:t>
      </w:r>
      <w:r w:rsidR="003C2A9F">
        <w:t xml:space="preserve">- </w:t>
      </w:r>
      <w:r w:rsidR="00BA657D">
        <w:t>0</w:t>
      </w:r>
      <w:r w:rsidR="005601FB">
        <w:t xml:space="preserve">, в т.ч. в </w:t>
      </w:r>
      <w:r w:rsidR="005601FB">
        <w:rPr>
          <w:lang w:val="en-US"/>
        </w:rPr>
        <w:t>IV</w:t>
      </w:r>
      <w:r w:rsidR="005601FB" w:rsidRPr="005601FB">
        <w:t xml:space="preserve"> </w:t>
      </w:r>
      <w:r w:rsidR="0023495A">
        <w:t xml:space="preserve">квартале - </w:t>
      </w:r>
      <w:r w:rsidR="00BA657D">
        <w:t>0</w:t>
      </w:r>
      <w:r w:rsidR="005601FB">
        <w:t>;</w:t>
      </w:r>
    </w:p>
    <w:p w14:paraId="44EC503C" w14:textId="77777777" w:rsidR="00E84F8E" w:rsidRDefault="00E84F8E" w:rsidP="00E84F8E">
      <w:r>
        <w:t>из Правительства субъекта Р</w:t>
      </w:r>
      <w:r w:rsidR="0023495A">
        <w:t xml:space="preserve">оссийской Федерации - </w:t>
      </w:r>
      <w:r w:rsidR="00BA657D">
        <w:t>0</w:t>
      </w:r>
      <w:r w:rsidR="005601FB">
        <w:t xml:space="preserve">, в т.ч. в </w:t>
      </w:r>
      <w:r w:rsidR="005601FB">
        <w:rPr>
          <w:lang w:val="en-US"/>
        </w:rPr>
        <w:t>IV</w:t>
      </w:r>
      <w:r w:rsidR="005601FB" w:rsidRPr="005601FB">
        <w:t xml:space="preserve"> </w:t>
      </w:r>
      <w:r w:rsidR="0023495A">
        <w:t>квартале -</w:t>
      </w:r>
      <w:r w:rsidR="00BA657D">
        <w:t>0</w:t>
      </w:r>
    </w:p>
    <w:p w14:paraId="38CEF8B8" w14:textId="77777777" w:rsidR="00BF2461" w:rsidRDefault="00F648CD" w:rsidP="009C4726">
      <w:r>
        <w:t>2.2</w:t>
      </w:r>
      <w:r w:rsidR="00BF2461">
        <w:t>. По типу доставки:</w:t>
      </w:r>
    </w:p>
    <w:p w14:paraId="77288C66" w14:textId="055CF499" w:rsidR="00BF2461" w:rsidRDefault="00AC2733" w:rsidP="009C4726">
      <w:r>
        <w:t>п</w:t>
      </w:r>
      <w:r w:rsidR="0023495A">
        <w:t>очтой России -</w:t>
      </w:r>
      <w:r w:rsidR="005E1909">
        <w:t xml:space="preserve"> </w:t>
      </w:r>
      <w:r w:rsidR="00863433">
        <w:t>4</w:t>
      </w:r>
      <w:r w:rsidR="005601FB">
        <w:t xml:space="preserve">, в т.ч. в </w:t>
      </w:r>
      <w:r w:rsidR="005601FB">
        <w:rPr>
          <w:lang w:val="en-US"/>
        </w:rPr>
        <w:t>IV</w:t>
      </w:r>
      <w:r w:rsidR="005601FB" w:rsidRPr="005601FB">
        <w:t xml:space="preserve"> </w:t>
      </w:r>
      <w:r w:rsidR="0023495A">
        <w:t xml:space="preserve">квартале </w:t>
      </w:r>
      <w:r w:rsidR="005E1909">
        <w:t xml:space="preserve">– </w:t>
      </w:r>
      <w:r w:rsidR="00E3083D">
        <w:t>1</w:t>
      </w:r>
      <w:r w:rsidR="00F93BFB">
        <w:t>;</w:t>
      </w:r>
    </w:p>
    <w:p w14:paraId="699F11EC" w14:textId="251FA9F0" w:rsidR="00BF2461" w:rsidRDefault="00BF2461" w:rsidP="009C4726">
      <w:r>
        <w:t>по сет</w:t>
      </w:r>
      <w:r w:rsidR="002F4BEE">
        <w:t>и</w:t>
      </w:r>
      <w:r>
        <w:t xml:space="preserve"> Интернет </w:t>
      </w:r>
      <w:r w:rsidR="002F4BEE">
        <w:t xml:space="preserve">(электронной почтой) </w:t>
      </w:r>
      <w:r w:rsidR="0023495A">
        <w:t xml:space="preserve">- </w:t>
      </w:r>
      <w:r w:rsidR="00E3083D">
        <w:t>3</w:t>
      </w:r>
      <w:r w:rsidR="00863433">
        <w:t>3</w:t>
      </w:r>
      <w:r w:rsidR="005601FB">
        <w:t xml:space="preserve">, в т.ч. в </w:t>
      </w:r>
      <w:r w:rsidR="005601FB">
        <w:rPr>
          <w:lang w:val="en-US"/>
        </w:rPr>
        <w:t>IV</w:t>
      </w:r>
      <w:r w:rsidR="005601FB" w:rsidRPr="005601FB">
        <w:t xml:space="preserve"> </w:t>
      </w:r>
      <w:r w:rsidR="00F93BFB">
        <w:t xml:space="preserve">квартале - </w:t>
      </w:r>
      <w:r w:rsidR="00E3083D">
        <w:t>7</w:t>
      </w:r>
      <w:r w:rsidR="005601FB">
        <w:t>;</w:t>
      </w:r>
    </w:p>
    <w:p w14:paraId="167F8818" w14:textId="77777777" w:rsidR="00BF2461" w:rsidRDefault="00BF2461" w:rsidP="009C4726">
      <w:r w:rsidRPr="004A763B">
        <w:t>личный прием</w:t>
      </w:r>
      <w:r w:rsidR="002314E5" w:rsidRPr="004A763B">
        <w:rPr>
          <w:rStyle w:val="a7"/>
        </w:rPr>
        <w:footnoteReference w:id="1"/>
      </w:r>
      <w:r w:rsidR="0023495A">
        <w:t xml:space="preserve"> - </w:t>
      </w:r>
      <w:r w:rsidR="0023495A" w:rsidRPr="00D86554">
        <w:t>0</w:t>
      </w:r>
      <w:r w:rsidR="005601FB">
        <w:t xml:space="preserve">, в т.ч. в </w:t>
      </w:r>
      <w:r w:rsidR="005601FB">
        <w:rPr>
          <w:lang w:val="en-US"/>
        </w:rPr>
        <w:t>IV</w:t>
      </w:r>
      <w:r w:rsidR="005601FB" w:rsidRPr="005601FB">
        <w:t xml:space="preserve"> </w:t>
      </w:r>
      <w:r w:rsidR="0023495A">
        <w:t xml:space="preserve">квартале - </w:t>
      </w:r>
      <w:r w:rsidR="0023495A" w:rsidRPr="00D86554">
        <w:t>0</w:t>
      </w:r>
      <w:r w:rsidR="005601FB">
        <w:t>;</w:t>
      </w:r>
    </w:p>
    <w:p w14:paraId="3594AFC6" w14:textId="19530AF3" w:rsidR="0096748E" w:rsidRDefault="00A60C10" w:rsidP="009C79F1">
      <w:r>
        <w:t>другим способом (курьером, доставленные лично и т.д.)</w:t>
      </w:r>
      <w:r w:rsidR="0023495A">
        <w:t xml:space="preserve"> - </w:t>
      </w:r>
      <w:r w:rsidR="00863433">
        <w:t>53</w:t>
      </w:r>
      <w:r w:rsidR="005601FB">
        <w:t xml:space="preserve">, в т.ч. в </w:t>
      </w:r>
      <w:r w:rsidR="005601FB">
        <w:rPr>
          <w:lang w:val="en-US"/>
        </w:rPr>
        <w:t>IV</w:t>
      </w:r>
      <w:r w:rsidR="005601FB" w:rsidRPr="005601FB">
        <w:t xml:space="preserve"> </w:t>
      </w:r>
      <w:r w:rsidR="005601FB">
        <w:t>квартале</w:t>
      </w:r>
      <w:r w:rsidR="007B1B33">
        <w:t xml:space="preserve"> </w:t>
      </w:r>
      <w:r w:rsidR="0023495A">
        <w:t>–</w:t>
      </w:r>
      <w:r w:rsidR="007B1B33">
        <w:t xml:space="preserve"> </w:t>
      </w:r>
      <w:r w:rsidR="005C79DC">
        <w:t>11</w:t>
      </w:r>
      <w:r w:rsidR="009C79F1">
        <w:t>.</w:t>
      </w:r>
    </w:p>
    <w:p w14:paraId="24281B78" w14:textId="77777777" w:rsidR="00EC75EA" w:rsidRDefault="00F648CD" w:rsidP="009C4726">
      <w:r>
        <w:t xml:space="preserve">3. Количество поступивших обращений </w:t>
      </w:r>
      <w:r w:rsidR="00EC75EA">
        <w:t>по территориальному признаку:</w:t>
      </w:r>
    </w:p>
    <w:p w14:paraId="31B28A95" w14:textId="24CD42BA" w:rsidR="002E18CA" w:rsidRDefault="00EC73AE" w:rsidP="002E18CA">
      <w:r>
        <w:t>(Мурманская область)</w:t>
      </w:r>
      <w:r w:rsidR="0023495A">
        <w:t xml:space="preserve"> </w:t>
      </w:r>
      <w:r>
        <w:t>–</w:t>
      </w:r>
      <w:r w:rsidR="0023495A">
        <w:t xml:space="preserve"> </w:t>
      </w:r>
      <w:r w:rsidR="00935604">
        <w:t>90</w:t>
      </w:r>
      <w:r w:rsidR="00BA657D">
        <w:t>.</w:t>
      </w:r>
    </w:p>
    <w:p w14:paraId="297B549D" w14:textId="77777777" w:rsidR="00F648CD" w:rsidRDefault="00F648CD" w:rsidP="002E18CA"/>
    <w:p w14:paraId="7B69E6BE" w14:textId="0750B0E1" w:rsidR="00F648CD" w:rsidRDefault="00F648CD" w:rsidP="009C4726">
      <w:r>
        <w:t xml:space="preserve">4. Количество рассмотренных </w:t>
      </w:r>
      <w:r w:rsidR="002F4BEE">
        <w:t>обращений</w:t>
      </w:r>
      <w:r w:rsidR="007B1B33">
        <w:t xml:space="preserve"> - </w:t>
      </w:r>
      <w:r w:rsidR="00935604">
        <w:t>90</w:t>
      </w:r>
      <w:r w:rsidR="005601FB">
        <w:t xml:space="preserve">, в т.ч. в </w:t>
      </w:r>
      <w:r w:rsidR="005601FB">
        <w:rPr>
          <w:lang w:val="en-US"/>
        </w:rPr>
        <w:t>IV</w:t>
      </w:r>
      <w:r w:rsidR="005601FB" w:rsidRPr="005601FB">
        <w:t xml:space="preserve"> </w:t>
      </w:r>
      <w:r w:rsidR="007B1B33">
        <w:t xml:space="preserve">квартале </w:t>
      </w:r>
      <w:r w:rsidR="008A14BF">
        <w:t>–</w:t>
      </w:r>
      <w:r w:rsidR="007B1B33">
        <w:t xml:space="preserve"> </w:t>
      </w:r>
      <w:r w:rsidR="00E3083D">
        <w:t>1</w:t>
      </w:r>
      <w:r w:rsidR="00935604">
        <w:t>9</w:t>
      </w:r>
      <w:r w:rsidR="008A14BF">
        <w:t>.</w:t>
      </w:r>
    </w:p>
    <w:p w14:paraId="28C613D1" w14:textId="2395F766" w:rsidR="00F648CD" w:rsidRDefault="00F648CD" w:rsidP="009C4726">
      <w:r>
        <w:lastRenderedPageBreak/>
        <w:t>5. Количес</w:t>
      </w:r>
      <w:r w:rsidR="00CC2EEF">
        <w:t>т</w:t>
      </w:r>
      <w:r w:rsidR="00F541A2">
        <w:t>во обращений, которые находятся</w:t>
      </w:r>
      <w:r>
        <w:t xml:space="preserve"> на рассмотрении на 1</w:t>
      </w:r>
      <w:r w:rsidR="005601FB">
        <w:t xml:space="preserve"> января</w:t>
      </w:r>
      <w:r>
        <w:t xml:space="preserve"> </w:t>
      </w:r>
      <w:r w:rsidR="00B26C1B">
        <w:t>202</w:t>
      </w:r>
      <w:r w:rsidR="0020425B">
        <w:t>5</w:t>
      </w:r>
      <w:r w:rsidR="007B1B33">
        <w:t xml:space="preserve"> года </w:t>
      </w:r>
      <w:r w:rsidR="0023495A">
        <w:t>–</w:t>
      </w:r>
      <w:r w:rsidR="007B1B33">
        <w:t xml:space="preserve"> </w:t>
      </w:r>
      <w:r w:rsidR="00B26C1B">
        <w:t>0</w:t>
      </w:r>
      <w:r w:rsidR="0023495A">
        <w:t>.</w:t>
      </w:r>
    </w:p>
    <w:p w14:paraId="51F2F817" w14:textId="07BEC110" w:rsidR="003C2A9F" w:rsidRDefault="00847BE5" w:rsidP="009C4726">
      <w:r>
        <w:t xml:space="preserve">6. </w:t>
      </w:r>
      <w:r w:rsidR="00F648CD">
        <w:t>Количество</w:t>
      </w:r>
      <w:r>
        <w:t xml:space="preserve"> данных ответов по результ</w:t>
      </w:r>
      <w:r w:rsidR="00B03E03">
        <w:t>а</w:t>
      </w:r>
      <w:r w:rsidR="0013516B">
        <w:t>там рассм</w:t>
      </w:r>
      <w:r w:rsidR="00541772">
        <w:t xml:space="preserve">отрения обращений </w:t>
      </w:r>
      <w:r w:rsidR="00AF6566">
        <w:t>–</w:t>
      </w:r>
      <w:r w:rsidR="00541772">
        <w:t xml:space="preserve"> </w:t>
      </w:r>
      <w:r w:rsidR="00324169">
        <w:t>90</w:t>
      </w:r>
      <w:r>
        <w:t>,</w:t>
      </w:r>
      <w:r w:rsidR="005601FB">
        <w:t xml:space="preserve"> в т.ч. в </w:t>
      </w:r>
      <w:r w:rsidR="005601FB">
        <w:rPr>
          <w:lang w:val="en-US"/>
        </w:rPr>
        <w:t>IV</w:t>
      </w:r>
      <w:r w:rsidR="005601FB" w:rsidRPr="005601FB">
        <w:t xml:space="preserve"> </w:t>
      </w:r>
      <w:r w:rsidR="0023495A">
        <w:t xml:space="preserve">квартале - </w:t>
      </w:r>
      <w:r w:rsidR="00E3083D">
        <w:t>1</w:t>
      </w:r>
      <w:r w:rsidR="00324169">
        <w:t>9</w:t>
      </w:r>
      <w:r w:rsidR="005601FB">
        <w:t>;</w:t>
      </w:r>
      <w:r>
        <w:t xml:space="preserve"> </w:t>
      </w:r>
      <w:r w:rsidR="00763E75">
        <w:t>из них:</w:t>
      </w:r>
    </w:p>
    <w:p w14:paraId="712468EA" w14:textId="6216717E" w:rsidR="00763E75" w:rsidRDefault="00B03E03" w:rsidP="009C4726">
      <w:r>
        <w:t>письменных</w:t>
      </w:r>
      <w:r w:rsidR="004A5135">
        <w:t xml:space="preserve"> - </w:t>
      </w:r>
      <w:r w:rsidR="00E537BD">
        <w:t>26</w:t>
      </w:r>
      <w:r w:rsidR="005601FB">
        <w:t xml:space="preserve">, в т.ч. в </w:t>
      </w:r>
      <w:r w:rsidR="005601FB">
        <w:rPr>
          <w:lang w:val="en-US"/>
        </w:rPr>
        <w:t>IV</w:t>
      </w:r>
      <w:r w:rsidR="005601FB" w:rsidRPr="005601FB">
        <w:t xml:space="preserve"> </w:t>
      </w:r>
      <w:r w:rsidR="00AD285A">
        <w:t xml:space="preserve">квартале - </w:t>
      </w:r>
      <w:r w:rsidR="00324169">
        <w:t>7</w:t>
      </w:r>
      <w:r w:rsidR="005601FB">
        <w:t>;</w:t>
      </w:r>
    </w:p>
    <w:p w14:paraId="1CD9BBB1" w14:textId="4B39E677" w:rsidR="00763E75" w:rsidRDefault="008C45AB" w:rsidP="009C4726">
      <w:r>
        <w:t>в электронно</w:t>
      </w:r>
      <w:r w:rsidR="00086B22">
        <w:t>м</w:t>
      </w:r>
      <w:r>
        <w:t xml:space="preserve"> </w:t>
      </w:r>
      <w:r w:rsidR="00086B22">
        <w:t xml:space="preserve">виде </w:t>
      </w:r>
      <w:r w:rsidR="003D5A9A">
        <w:t xml:space="preserve">- </w:t>
      </w:r>
      <w:r w:rsidR="00E537BD">
        <w:t>49</w:t>
      </w:r>
      <w:r w:rsidR="005601FB">
        <w:t xml:space="preserve">, в т.ч. в </w:t>
      </w:r>
      <w:r w:rsidR="005601FB">
        <w:rPr>
          <w:lang w:val="en-US"/>
        </w:rPr>
        <w:t>IV</w:t>
      </w:r>
      <w:r w:rsidR="005601FB" w:rsidRPr="005601FB">
        <w:t xml:space="preserve"> </w:t>
      </w:r>
      <w:r w:rsidR="00AD285A">
        <w:t xml:space="preserve">квартале - </w:t>
      </w:r>
      <w:r w:rsidR="00E3083D">
        <w:t>1</w:t>
      </w:r>
      <w:r w:rsidR="00324169">
        <w:t>0</w:t>
      </w:r>
      <w:r w:rsidR="005601FB">
        <w:t>;</w:t>
      </w:r>
    </w:p>
    <w:p w14:paraId="6B08B029" w14:textId="6CE887E8" w:rsidR="00E3083D" w:rsidRDefault="00E3083D" w:rsidP="00E3083D">
      <w:r>
        <w:t>другим способом (курьером, доставленные лично и т.д.) - 1</w:t>
      </w:r>
      <w:r w:rsidR="00E537BD">
        <w:t>5</w:t>
      </w:r>
      <w:r>
        <w:t xml:space="preserve">, в т.ч. в </w:t>
      </w:r>
      <w:r>
        <w:rPr>
          <w:lang w:val="en-US"/>
        </w:rPr>
        <w:t>IV</w:t>
      </w:r>
      <w:r w:rsidRPr="005601FB">
        <w:t xml:space="preserve"> </w:t>
      </w:r>
      <w:r>
        <w:t xml:space="preserve">квартале – </w:t>
      </w:r>
      <w:r w:rsidR="009E1035">
        <w:t>2</w:t>
      </w:r>
      <w:r>
        <w:t>.</w:t>
      </w:r>
    </w:p>
    <w:p w14:paraId="68023151" w14:textId="77777777" w:rsidR="008C45AB" w:rsidRDefault="00847BE5" w:rsidP="009C4726">
      <w:r>
        <w:t xml:space="preserve">6.1. </w:t>
      </w:r>
      <w:r w:rsidR="008C45AB">
        <w:t>По характеру принятых по результатам рассмотрения обращений решений:</w:t>
      </w:r>
    </w:p>
    <w:p w14:paraId="372ADD39" w14:textId="2C1D2FA2" w:rsidR="008C45AB" w:rsidRPr="00E86F5B" w:rsidRDefault="001C0CDF" w:rsidP="009C4726">
      <w:pPr>
        <w:rPr>
          <w:color w:val="000000" w:themeColor="text1"/>
        </w:rPr>
      </w:pPr>
      <w:r>
        <w:rPr>
          <w:color w:val="000000" w:themeColor="text1"/>
        </w:rPr>
        <w:t xml:space="preserve">"разъяснено" </w:t>
      </w:r>
      <w:r w:rsidR="00680CA1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DD2313">
        <w:rPr>
          <w:color w:val="000000" w:themeColor="text1"/>
        </w:rPr>
        <w:t>36</w:t>
      </w:r>
      <w:r w:rsidR="00680CA1">
        <w:rPr>
          <w:color w:val="000000" w:themeColor="text1"/>
        </w:rPr>
        <w:t>,</w:t>
      </w:r>
      <w:r w:rsidR="005601FB" w:rsidRPr="00E86F5B">
        <w:rPr>
          <w:color w:val="000000" w:themeColor="text1"/>
        </w:rPr>
        <w:t xml:space="preserve"> в т.ч. в </w:t>
      </w:r>
      <w:r w:rsidR="005601FB" w:rsidRPr="00E86F5B">
        <w:rPr>
          <w:color w:val="000000" w:themeColor="text1"/>
          <w:lang w:val="en-US"/>
        </w:rPr>
        <w:t>IV</w:t>
      </w:r>
      <w:r w:rsidR="005601FB" w:rsidRPr="00E86F5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квартале </w:t>
      </w:r>
      <w:r w:rsidR="00B26C1B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E3083D">
        <w:rPr>
          <w:color w:val="000000" w:themeColor="text1"/>
        </w:rPr>
        <w:t>8</w:t>
      </w:r>
      <w:r w:rsidR="00B26C1B">
        <w:rPr>
          <w:color w:val="000000" w:themeColor="text1"/>
        </w:rPr>
        <w:t xml:space="preserve">, направлено по компетенции – </w:t>
      </w:r>
      <w:r w:rsidR="00DD2313">
        <w:rPr>
          <w:color w:val="000000" w:themeColor="text1"/>
        </w:rPr>
        <w:t>2</w:t>
      </w:r>
      <w:r w:rsidR="00E3083D">
        <w:rPr>
          <w:color w:val="000000" w:themeColor="text1"/>
        </w:rPr>
        <w:t xml:space="preserve">, </w:t>
      </w:r>
      <w:r w:rsidR="00E3083D" w:rsidRPr="00E86F5B">
        <w:rPr>
          <w:color w:val="000000" w:themeColor="text1"/>
        </w:rPr>
        <w:t xml:space="preserve">в т.ч. в </w:t>
      </w:r>
      <w:r w:rsidR="00E3083D" w:rsidRPr="00E86F5B">
        <w:rPr>
          <w:color w:val="000000" w:themeColor="text1"/>
          <w:lang w:val="en-US"/>
        </w:rPr>
        <w:t>IV</w:t>
      </w:r>
      <w:r w:rsidR="00E3083D" w:rsidRPr="00E86F5B">
        <w:rPr>
          <w:color w:val="000000" w:themeColor="text1"/>
        </w:rPr>
        <w:t xml:space="preserve"> </w:t>
      </w:r>
      <w:r w:rsidR="00E3083D">
        <w:rPr>
          <w:color w:val="000000" w:themeColor="text1"/>
        </w:rPr>
        <w:t xml:space="preserve">квартале – </w:t>
      </w:r>
      <w:r w:rsidR="00DD2313">
        <w:rPr>
          <w:color w:val="000000" w:themeColor="text1"/>
        </w:rPr>
        <w:t>2</w:t>
      </w:r>
      <w:r w:rsidR="00E3083D">
        <w:rPr>
          <w:color w:val="000000" w:themeColor="text1"/>
        </w:rPr>
        <w:t>;</w:t>
      </w:r>
    </w:p>
    <w:p w14:paraId="0275A3A9" w14:textId="77777777" w:rsidR="008C45AB" w:rsidRPr="00E86F5B" w:rsidRDefault="008C45AB" w:rsidP="009C4726">
      <w:pPr>
        <w:rPr>
          <w:color w:val="000000" w:themeColor="text1"/>
        </w:rPr>
      </w:pPr>
      <w:r w:rsidRPr="00E86F5B">
        <w:rPr>
          <w:color w:val="000000" w:themeColor="text1"/>
        </w:rPr>
        <w:t xml:space="preserve">"не поддержано" - </w:t>
      </w:r>
      <w:r w:rsidR="00D65472">
        <w:rPr>
          <w:color w:val="000000" w:themeColor="text1"/>
        </w:rPr>
        <w:t>0</w:t>
      </w:r>
      <w:r w:rsidR="005601FB" w:rsidRPr="00E86F5B">
        <w:rPr>
          <w:color w:val="000000" w:themeColor="text1"/>
        </w:rPr>
        <w:t xml:space="preserve">, в т.ч. в </w:t>
      </w:r>
      <w:r w:rsidR="005601FB" w:rsidRPr="00E86F5B">
        <w:rPr>
          <w:color w:val="000000" w:themeColor="text1"/>
          <w:lang w:val="en-US"/>
        </w:rPr>
        <w:t>IV</w:t>
      </w:r>
      <w:r w:rsidR="005601FB" w:rsidRPr="00E86F5B">
        <w:rPr>
          <w:color w:val="000000" w:themeColor="text1"/>
        </w:rPr>
        <w:t xml:space="preserve"> </w:t>
      </w:r>
      <w:r w:rsidR="0013516B" w:rsidRPr="00E86F5B">
        <w:rPr>
          <w:color w:val="000000" w:themeColor="text1"/>
        </w:rPr>
        <w:t>квартале</w:t>
      </w:r>
      <w:r w:rsidR="001C0CDF">
        <w:rPr>
          <w:color w:val="000000" w:themeColor="text1"/>
        </w:rPr>
        <w:t xml:space="preserve"> -</w:t>
      </w:r>
      <w:r w:rsidR="00DA5A38">
        <w:rPr>
          <w:color w:val="000000" w:themeColor="text1"/>
        </w:rPr>
        <w:t xml:space="preserve"> 0</w:t>
      </w:r>
      <w:r w:rsidR="005601FB" w:rsidRPr="00E86F5B">
        <w:rPr>
          <w:color w:val="000000" w:themeColor="text1"/>
        </w:rPr>
        <w:t>;</w:t>
      </w:r>
    </w:p>
    <w:p w14:paraId="76143699" w14:textId="1524CCB0" w:rsidR="005601FB" w:rsidRPr="00E86F5B" w:rsidRDefault="0013516B" w:rsidP="008C45AB">
      <w:pPr>
        <w:rPr>
          <w:color w:val="000000" w:themeColor="text1"/>
        </w:rPr>
      </w:pPr>
      <w:r w:rsidRPr="00E86F5B">
        <w:rPr>
          <w:color w:val="000000" w:themeColor="text1"/>
        </w:rPr>
        <w:t xml:space="preserve">"поддержано" - </w:t>
      </w:r>
      <w:r w:rsidR="005B6805">
        <w:rPr>
          <w:color w:val="000000" w:themeColor="text1"/>
        </w:rPr>
        <w:t>13</w:t>
      </w:r>
      <w:r w:rsidR="005601FB" w:rsidRPr="00E86F5B">
        <w:rPr>
          <w:color w:val="000000" w:themeColor="text1"/>
        </w:rPr>
        <w:t xml:space="preserve">, в т.ч. в </w:t>
      </w:r>
      <w:r w:rsidR="005601FB" w:rsidRPr="00E86F5B">
        <w:rPr>
          <w:color w:val="000000" w:themeColor="text1"/>
          <w:lang w:val="en-US"/>
        </w:rPr>
        <w:t>IV</w:t>
      </w:r>
      <w:r w:rsidR="005601FB" w:rsidRPr="00E86F5B">
        <w:rPr>
          <w:color w:val="000000" w:themeColor="text1"/>
        </w:rPr>
        <w:t xml:space="preserve"> </w:t>
      </w:r>
      <w:r w:rsidRPr="00E86F5B">
        <w:rPr>
          <w:color w:val="000000" w:themeColor="text1"/>
        </w:rPr>
        <w:t>квартале</w:t>
      </w:r>
      <w:r w:rsidR="00BE35B9">
        <w:rPr>
          <w:color w:val="000000" w:themeColor="text1"/>
        </w:rPr>
        <w:t xml:space="preserve"> - </w:t>
      </w:r>
      <w:r w:rsidR="00A745D9">
        <w:rPr>
          <w:color w:val="000000" w:themeColor="text1"/>
        </w:rPr>
        <w:t>5</w:t>
      </w:r>
      <w:r w:rsidR="005601FB" w:rsidRPr="00E86F5B">
        <w:rPr>
          <w:color w:val="000000" w:themeColor="text1"/>
        </w:rPr>
        <w:t>;</w:t>
      </w:r>
    </w:p>
    <w:p w14:paraId="007F923C" w14:textId="3AFEAA59" w:rsidR="008C45AB" w:rsidRDefault="008C45AB" w:rsidP="008C45AB">
      <w:pPr>
        <w:rPr>
          <w:color w:val="000000" w:themeColor="text1"/>
        </w:rPr>
      </w:pPr>
      <w:r w:rsidRPr="00E86F5B">
        <w:rPr>
          <w:color w:val="000000" w:themeColor="text1"/>
        </w:rPr>
        <w:t xml:space="preserve"> </w:t>
      </w:r>
      <w:r w:rsidR="005601FB" w:rsidRPr="00E86F5B">
        <w:rPr>
          <w:color w:val="000000" w:themeColor="text1"/>
        </w:rPr>
        <w:t>из них</w:t>
      </w:r>
      <w:r w:rsidR="0013516B" w:rsidRPr="00E86F5B">
        <w:rPr>
          <w:color w:val="000000" w:themeColor="text1"/>
        </w:rPr>
        <w:t xml:space="preserve"> "меры приняты" - </w:t>
      </w:r>
      <w:r w:rsidR="00DA5A38">
        <w:rPr>
          <w:color w:val="000000" w:themeColor="text1"/>
        </w:rPr>
        <w:t>0</w:t>
      </w:r>
      <w:r w:rsidR="005601FB" w:rsidRPr="00E86F5B">
        <w:rPr>
          <w:color w:val="000000" w:themeColor="text1"/>
        </w:rPr>
        <w:t xml:space="preserve">, в т.ч. в </w:t>
      </w:r>
      <w:r w:rsidR="005601FB" w:rsidRPr="00E86F5B">
        <w:rPr>
          <w:color w:val="000000" w:themeColor="text1"/>
          <w:lang w:val="en-US"/>
        </w:rPr>
        <w:t>IV</w:t>
      </w:r>
      <w:r w:rsidR="005601FB" w:rsidRPr="00E86F5B">
        <w:rPr>
          <w:color w:val="000000" w:themeColor="text1"/>
        </w:rPr>
        <w:t xml:space="preserve"> </w:t>
      </w:r>
      <w:r w:rsidR="0013516B" w:rsidRPr="00E86F5B">
        <w:rPr>
          <w:color w:val="000000" w:themeColor="text1"/>
        </w:rPr>
        <w:t>квартале</w:t>
      </w:r>
      <w:r w:rsidR="00DA5A38">
        <w:rPr>
          <w:color w:val="000000" w:themeColor="text1"/>
        </w:rPr>
        <w:t xml:space="preserve"> – 0</w:t>
      </w:r>
      <w:r w:rsidR="00E3083D">
        <w:rPr>
          <w:color w:val="000000" w:themeColor="text1"/>
        </w:rPr>
        <w:t>;</w:t>
      </w:r>
    </w:p>
    <w:p w14:paraId="3919BB93" w14:textId="415DFC1D" w:rsidR="00950995" w:rsidRPr="001C38F2" w:rsidRDefault="00950995" w:rsidP="008C45AB">
      <w:pPr>
        <w:rPr>
          <w:color w:val="000000" w:themeColor="text1"/>
        </w:rPr>
      </w:pPr>
      <w:r>
        <w:rPr>
          <w:color w:val="000000" w:themeColor="text1"/>
        </w:rPr>
        <w:t>предоставл</w:t>
      </w:r>
      <w:r w:rsidR="001C38F2">
        <w:rPr>
          <w:color w:val="000000" w:themeColor="text1"/>
        </w:rPr>
        <w:t>ена г</w:t>
      </w:r>
      <w:r w:rsidR="00A46DF0">
        <w:rPr>
          <w:color w:val="000000" w:themeColor="text1"/>
        </w:rPr>
        <w:t xml:space="preserve">осударственная услуга – </w:t>
      </w:r>
      <w:r w:rsidR="00A745D9">
        <w:rPr>
          <w:color w:val="000000" w:themeColor="text1"/>
        </w:rPr>
        <w:t>2</w:t>
      </w:r>
      <w:r w:rsidR="005B6805">
        <w:rPr>
          <w:color w:val="000000" w:themeColor="text1"/>
        </w:rPr>
        <w:t>4</w:t>
      </w:r>
      <w:r w:rsidR="00E3083D">
        <w:rPr>
          <w:color w:val="000000" w:themeColor="text1"/>
        </w:rPr>
        <w:t xml:space="preserve">, в т.ч. </w:t>
      </w:r>
      <w:r w:rsidR="00E3083D">
        <w:rPr>
          <w:color w:val="000000" w:themeColor="text1"/>
          <w:lang w:val="en-US"/>
        </w:rPr>
        <w:t>IV</w:t>
      </w:r>
      <w:r w:rsidR="00E3083D">
        <w:rPr>
          <w:color w:val="000000" w:themeColor="text1"/>
        </w:rPr>
        <w:t xml:space="preserve"> квартал – </w:t>
      </w:r>
      <w:r w:rsidR="00A745D9">
        <w:rPr>
          <w:color w:val="000000" w:themeColor="text1"/>
        </w:rPr>
        <w:t>4</w:t>
      </w:r>
      <w:r w:rsidR="00E3083D">
        <w:rPr>
          <w:color w:val="000000" w:themeColor="text1"/>
        </w:rPr>
        <w:t>;</w:t>
      </w:r>
    </w:p>
    <w:p w14:paraId="2B3DBD96" w14:textId="5B1A74BB" w:rsidR="00DA5A38" w:rsidRPr="00A11B6A" w:rsidRDefault="00DA5A38" w:rsidP="008C45AB">
      <w:pPr>
        <w:rPr>
          <w:color w:val="000000" w:themeColor="text1"/>
        </w:rPr>
      </w:pPr>
      <w:r w:rsidRPr="00DA5A38">
        <w:rPr>
          <w:color w:val="000000" w:themeColor="text1"/>
        </w:rPr>
        <w:t>отказано в предоставлении государственной</w:t>
      </w:r>
      <w:r w:rsidR="00A11B6A">
        <w:rPr>
          <w:color w:val="000000" w:themeColor="text1"/>
        </w:rPr>
        <w:t xml:space="preserve"> услуги – </w:t>
      </w:r>
      <w:r w:rsidR="00A745D9">
        <w:rPr>
          <w:color w:val="000000" w:themeColor="text1"/>
        </w:rPr>
        <w:t>3</w:t>
      </w:r>
      <w:r w:rsidR="00A11B6A">
        <w:rPr>
          <w:color w:val="000000" w:themeColor="text1"/>
        </w:rPr>
        <w:t xml:space="preserve">, в т.ч. </w:t>
      </w:r>
      <w:r w:rsidR="00A11B6A">
        <w:rPr>
          <w:color w:val="000000" w:themeColor="text1"/>
          <w:lang w:val="en-US"/>
        </w:rPr>
        <w:t>IV</w:t>
      </w:r>
      <w:r w:rsidR="00A11B6A">
        <w:rPr>
          <w:color w:val="000000" w:themeColor="text1"/>
        </w:rPr>
        <w:t xml:space="preserve"> квартал – </w:t>
      </w:r>
      <w:r w:rsidR="00BE4F51">
        <w:rPr>
          <w:color w:val="000000" w:themeColor="text1"/>
        </w:rPr>
        <w:t>0</w:t>
      </w:r>
      <w:r w:rsidR="00A11B6A">
        <w:rPr>
          <w:color w:val="000000" w:themeColor="text1"/>
        </w:rPr>
        <w:t>.</w:t>
      </w:r>
    </w:p>
    <w:p w14:paraId="7A9EF7DC" w14:textId="77777777" w:rsidR="00DA5A38" w:rsidRPr="00DA5A38" w:rsidRDefault="00DA5A38" w:rsidP="008C45AB">
      <w:pPr>
        <w:rPr>
          <w:color w:val="000000" w:themeColor="text1"/>
        </w:rPr>
      </w:pPr>
    </w:p>
    <w:p w14:paraId="3F97A0FE" w14:textId="77777777" w:rsidR="008C45AB" w:rsidRDefault="00847BE5" w:rsidP="009C4726">
      <w:r>
        <w:t xml:space="preserve">6.2. </w:t>
      </w:r>
      <w:r w:rsidR="008C45AB">
        <w:t>По срокам рассмотрения обращений граждан:</w:t>
      </w:r>
    </w:p>
    <w:p w14:paraId="370803AB" w14:textId="377D5EC2" w:rsidR="005601FB" w:rsidRDefault="008C45AB" w:rsidP="004A2DD8">
      <w:r>
        <w:t xml:space="preserve">рассмотрено в установленные </w:t>
      </w:r>
      <w:r w:rsidR="004A2DD8">
        <w:t xml:space="preserve">законодательством Российской Федерации </w:t>
      </w:r>
      <w:r>
        <w:t>сроки</w:t>
      </w:r>
      <w:r w:rsidR="004A2DD8">
        <w:t xml:space="preserve"> </w:t>
      </w:r>
      <w:r w:rsidR="006D4A8C">
        <w:t>–</w:t>
      </w:r>
      <w:r w:rsidR="00DA5A38">
        <w:t xml:space="preserve"> </w:t>
      </w:r>
      <w:r w:rsidR="009C70F4">
        <w:t>90</w:t>
      </w:r>
      <w:r w:rsidR="006D4A8C">
        <w:t>;</w:t>
      </w:r>
    </w:p>
    <w:p w14:paraId="49819754" w14:textId="447C2D81" w:rsidR="004A2DD8" w:rsidRDefault="004A2DD8" w:rsidP="004A2DD8">
      <w:r>
        <w:t>из них в сроки, установленные нормативными актами Росста</w:t>
      </w:r>
      <w:r w:rsidR="0013516B">
        <w:t xml:space="preserve">та </w:t>
      </w:r>
      <w:r w:rsidR="006D4A8C">
        <w:t>–</w:t>
      </w:r>
      <w:r w:rsidR="0013516B">
        <w:t xml:space="preserve"> </w:t>
      </w:r>
      <w:r w:rsidR="009C70F4">
        <w:t>90</w:t>
      </w:r>
      <w:r w:rsidR="006D4A8C">
        <w:t>;</w:t>
      </w:r>
    </w:p>
    <w:p w14:paraId="0B97540D" w14:textId="77777777" w:rsidR="00CF594A" w:rsidRDefault="008C45AB" w:rsidP="009C4726">
      <w:r>
        <w:t xml:space="preserve">рассмотрено с нарушением </w:t>
      </w:r>
      <w:r w:rsidR="004A2DD8">
        <w:t xml:space="preserve">установленных нормативными актами Росстата </w:t>
      </w:r>
      <w:r w:rsidR="00DA5A38">
        <w:t>сроков - 0</w:t>
      </w:r>
      <w:r w:rsidR="00CF594A">
        <w:t xml:space="preserve">, в т.ч. в </w:t>
      </w:r>
      <w:r w:rsidR="00CF594A">
        <w:rPr>
          <w:lang w:val="en-US"/>
        </w:rPr>
        <w:t>IV</w:t>
      </w:r>
      <w:r w:rsidR="00CF594A" w:rsidRPr="005601FB">
        <w:t xml:space="preserve"> </w:t>
      </w:r>
      <w:r w:rsidR="00CF594A">
        <w:t>квартале</w:t>
      </w:r>
      <w:r w:rsidR="00DA5A38">
        <w:t xml:space="preserve"> - 0</w:t>
      </w:r>
      <w:r w:rsidR="00CF594A">
        <w:t>;</w:t>
      </w:r>
    </w:p>
    <w:p w14:paraId="478024BA" w14:textId="77777777" w:rsidR="008C45AB" w:rsidRDefault="004A2DD8" w:rsidP="009C4726">
      <w:r>
        <w:t>из них, с нарушением сроков, установленных законодатель</w:t>
      </w:r>
      <w:r w:rsidR="00DA5A38">
        <w:t>ством Российской Федерации - 0</w:t>
      </w:r>
      <w:r w:rsidR="00CF594A">
        <w:t xml:space="preserve">, в т.ч. в </w:t>
      </w:r>
      <w:r w:rsidR="00CF594A">
        <w:rPr>
          <w:lang w:val="en-US"/>
        </w:rPr>
        <w:t>IV</w:t>
      </w:r>
      <w:r w:rsidR="00CF594A" w:rsidRPr="005601FB">
        <w:t xml:space="preserve"> </w:t>
      </w:r>
      <w:r w:rsidR="00DA5A38">
        <w:t>квартале - 0</w:t>
      </w:r>
      <w:r w:rsidR="00CF594A">
        <w:t>;</w:t>
      </w:r>
    </w:p>
    <w:p w14:paraId="1A0DE1A5" w14:textId="6197CF1F" w:rsidR="00CF594A" w:rsidRDefault="008C45AB" w:rsidP="008C45AB">
      <w:r>
        <w:t>продлен</w:t>
      </w:r>
      <w:r w:rsidR="00713845">
        <w:t xml:space="preserve"> установленный нормативными актами Росстата срок рассмотрения </w:t>
      </w:r>
      <w:r w:rsidR="00A56F4A">
        <w:t xml:space="preserve">- </w:t>
      </w:r>
      <w:r w:rsidR="00DA5A38">
        <w:t>0</w:t>
      </w:r>
      <w:r w:rsidR="00CF594A">
        <w:t xml:space="preserve">, в т.ч. в </w:t>
      </w:r>
      <w:r w:rsidR="00CF594A">
        <w:rPr>
          <w:lang w:val="en-US"/>
        </w:rPr>
        <w:t>IV</w:t>
      </w:r>
      <w:r w:rsidR="00CF594A" w:rsidRPr="005601FB">
        <w:t xml:space="preserve"> </w:t>
      </w:r>
      <w:r w:rsidR="00A56F4A">
        <w:t>квартале</w:t>
      </w:r>
      <w:r w:rsidR="00DA5A38">
        <w:t xml:space="preserve"> - 0</w:t>
      </w:r>
      <w:r w:rsidR="00CF594A">
        <w:t>;</w:t>
      </w:r>
    </w:p>
    <w:p w14:paraId="219623E7" w14:textId="77777777" w:rsidR="008C45AB" w:rsidRDefault="00713845" w:rsidP="008C45AB">
      <w:r>
        <w:t>их них</w:t>
      </w:r>
      <w:r w:rsidR="00574FA5">
        <w:t xml:space="preserve"> в </w:t>
      </w:r>
      <w:r>
        <w:t>срок, установленный законодател</w:t>
      </w:r>
      <w:r w:rsidR="007303D4">
        <w:t>ьством Росси</w:t>
      </w:r>
      <w:r w:rsidR="00DA5A38">
        <w:t>йской Федерации - 0</w:t>
      </w:r>
      <w:r w:rsidR="00CF594A">
        <w:t xml:space="preserve">, в т.ч. в </w:t>
      </w:r>
      <w:r w:rsidR="00CF594A">
        <w:rPr>
          <w:lang w:val="en-US"/>
        </w:rPr>
        <w:t>IV</w:t>
      </w:r>
      <w:r w:rsidR="00CF594A" w:rsidRPr="005601FB">
        <w:t xml:space="preserve"> </w:t>
      </w:r>
      <w:r w:rsidR="00DA5A38">
        <w:t>квартале – 0</w:t>
      </w:r>
      <w:r w:rsidR="001C0CDF">
        <w:t>.</w:t>
      </w:r>
    </w:p>
    <w:p w14:paraId="17EC07CC" w14:textId="77777777" w:rsidR="00AE7D2B" w:rsidRDefault="00847BE5" w:rsidP="008C45AB">
      <w:r>
        <w:t xml:space="preserve">6.3. </w:t>
      </w:r>
      <w:r w:rsidR="00AE7D2B">
        <w:t>По должностному лицу, подписавшему ответ:</w:t>
      </w:r>
    </w:p>
    <w:p w14:paraId="54F3DD66" w14:textId="78F856DB" w:rsidR="00AE7D2B" w:rsidRPr="00E86F5B" w:rsidRDefault="00AE7D2B" w:rsidP="00AE7D2B">
      <w:pPr>
        <w:rPr>
          <w:color w:val="000000" w:themeColor="text1"/>
        </w:rPr>
      </w:pPr>
      <w:r w:rsidRPr="00E86F5B">
        <w:rPr>
          <w:color w:val="000000" w:themeColor="text1"/>
        </w:rPr>
        <w:t>за подписью руководителя террито</w:t>
      </w:r>
      <w:r w:rsidR="00AD285A">
        <w:rPr>
          <w:color w:val="000000" w:themeColor="text1"/>
        </w:rPr>
        <w:t xml:space="preserve">риального органа Росстата </w:t>
      </w:r>
      <w:r w:rsidR="007303D4">
        <w:rPr>
          <w:color w:val="000000" w:themeColor="text1"/>
        </w:rPr>
        <w:t>–</w:t>
      </w:r>
      <w:r w:rsidR="00AD285A">
        <w:rPr>
          <w:color w:val="000000" w:themeColor="text1"/>
        </w:rPr>
        <w:t xml:space="preserve"> </w:t>
      </w:r>
      <w:r w:rsidR="00E30D3C">
        <w:rPr>
          <w:color w:val="000000" w:themeColor="text1"/>
        </w:rPr>
        <w:t>54</w:t>
      </w:r>
      <w:r w:rsidR="00CF594A" w:rsidRPr="00E86F5B">
        <w:rPr>
          <w:color w:val="000000" w:themeColor="text1"/>
        </w:rPr>
        <w:t xml:space="preserve">, в т.ч. в </w:t>
      </w:r>
      <w:r w:rsidR="00CF594A" w:rsidRPr="00E86F5B">
        <w:rPr>
          <w:color w:val="000000" w:themeColor="text1"/>
          <w:lang w:val="en-US"/>
        </w:rPr>
        <w:t>IV</w:t>
      </w:r>
      <w:r w:rsidR="00CF594A" w:rsidRPr="00E86F5B">
        <w:rPr>
          <w:color w:val="000000" w:themeColor="text1"/>
        </w:rPr>
        <w:t xml:space="preserve"> </w:t>
      </w:r>
      <w:r w:rsidR="00376167">
        <w:rPr>
          <w:color w:val="000000" w:themeColor="text1"/>
        </w:rPr>
        <w:t>квартале -</w:t>
      </w:r>
      <w:r w:rsidR="001C38F2">
        <w:rPr>
          <w:color w:val="000000" w:themeColor="text1"/>
        </w:rPr>
        <w:t xml:space="preserve"> </w:t>
      </w:r>
      <w:r w:rsidR="00DA1D13">
        <w:rPr>
          <w:color w:val="000000" w:themeColor="text1"/>
        </w:rPr>
        <w:t>12</w:t>
      </w:r>
      <w:r w:rsidR="00CF594A" w:rsidRPr="00E86F5B">
        <w:rPr>
          <w:color w:val="000000" w:themeColor="text1"/>
        </w:rPr>
        <w:t>;</w:t>
      </w:r>
    </w:p>
    <w:p w14:paraId="2A81660D" w14:textId="2106BA15" w:rsidR="00AE7D2B" w:rsidRPr="00E86F5B" w:rsidRDefault="00AE7D2B" w:rsidP="00AE7D2B">
      <w:pPr>
        <w:rPr>
          <w:color w:val="000000" w:themeColor="text1"/>
        </w:rPr>
      </w:pPr>
      <w:r w:rsidRPr="00E86F5B">
        <w:rPr>
          <w:color w:val="000000" w:themeColor="text1"/>
        </w:rPr>
        <w:t xml:space="preserve">за подписью заместителя руководителя территориального органа </w:t>
      </w:r>
      <w:r w:rsidR="00E84F8E" w:rsidRPr="00E86F5B">
        <w:rPr>
          <w:color w:val="000000" w:themeColor="text1"/>
        </w:rPr>
        <w:br/>
      </w:r>
      <w:r w:rsidR="0013516B" w:rsidRPr="00E86F5B">
        <w:rPr>
          <w:color w:val="000000" w:themeColor="text1"/>
        </w:rPr>
        <w:t xml:space="preserve">Росстата - </w:t>
      </w:r>
      <w:r w:rsidR="00E30D3C">
        <w:rPr>
          <w:color w:val="000000" w:themeColor="text1"/>
        </w:rPr>
        <w:t>36</w:t>
      </w:r>
      <w:r w:rsidR="00CF594A" w:rsidRPr="00E86F5B">
        <w:rPr>
          <w:color w:val="000000" w:themeColor="text1"/>
        </w:rPr>
        <w:t xml:space="preserve">, в т.ч. в </w:t>
      </w:r>
      <w:r w:rsidR="00CF594A" w:rsidRPr="00E86F5B">
        <w:rPr>
          <w:color w:val="000000" w:themeColor="text1"/>
          <w:lang w:val="en-US"/>
        </w:rPr>
        <w:t>IV</w:t>
      </w:r>
      <w:r w:rsidR="00CF594A" w:rsidRPr="00E86F5B">
        <w:rPr>
          <w:color w:val="000000" w:themeColor="text1"/>
        </w:rPr>
        <w:t xml:space="preserve"> </w:t>
      </w:r>
      <w:r w:rsidR="0013516B" w:rsidRPr="00E86F5B">
        <w:rPr>
          <w:color w:val="000000" w:themeColor="text1"/>
        </w:rPr>
        <w:t>квартале</w:t>
      </w:r>
      <w:r w:rsidR="001C0CDF">
        <w:rPr>
          <w:color w:val="000000" w:themeColor="text1"/>
        </w:rPr>
        <w:t xml:space="preserve"> - </w:t>
      </w:r>
      <w:r w:rsidR="00E30D3C">
        <w:rPr>
          <w:color w:val="000000" w:themeColor="text1"/>
        </w:rPr>
        <w:t>7</w:t>
      </w:r>
      <w:r w:rsidR="00CF594A" w:rsidRPr="00E86F5B">
        <w:rPr>
          <w:color w:val="000000" w:themeColor="text1"/>
        </w:rPr>
        <w:t>.</w:t>
      </w:r>
    </w:p>
    <w:p w14:paraId="4134CBF3" w14:textId="77777777" w:rsidR="00847BE5" w:rsidRDefault="00847BE5" w:rsidP="00AE7D2B"/>
    <w:p w14:paraId="21811134" w14:textId="597110A1" w:rsidR="00AE7D2B" w:rsidRDefault="00847BE5" w:rsidP="00AE7D2B">
      <w:r>
        <w:t>7. Количество</w:t>
      </w:r>
      <w:r w:rsidR="00AE7D2B">
        <w:t xml:space="preserve"> обращений </w:t>
      </w:r>
      <w:r>
        <w:t xml:space="preserve">на действие либо бездействие должностных лиц территориального органа, повлекшее нарушение прав, свобод и законных интересов граждан - </w:t>
      </w:r>
      <w:r w:rsidR="001C0CDF">
        <w:t>0</w:t>
      </w:r>
      <w:r w:rsidR="00CF594A">
        <w:t xml:space="preserve">, в т.ч. в </w:t>
      </w:r>
      <w:r w:rsidR="00CF594A">
        <w:rPr>
          <w:lang w:val="en-US"/>
        </w:rPr>
        <w:t>IV</w:t>
      </w:r>
      <w:r w:rsidR="00CF594A" w:rsidRPr="005601FB">
        <w:t xml:space="preserve"> </w:t>
      </w:r>
      <w:r w:rsidR="001C0CDF">
        <w:t>квартале - 0</w:t>
      </w:r>
      <w:r w:rsidR="00CF594A">
        <w:t>;</w:t>
      </w:r>
      <w:r w:rsidR="00EE58B6">
        <w:t xml:space="preserve"> по результатам рассмотрения</w:t>
      </w:r>
      <w:r w:rsidR="00AE0962">
        <w:t xml:space="preserve"> </w:t>
      </w:r>
      <w:r w:rsidR="00EE58B6">
        <w:t>которых</w:t>
      </w:r>
      <w:r w:rsidR="002878F1">
        <w:t xml:space="preserve"> </w:t>
      </w:r>
      <w:r w:rsidR="00AE7D2B">
        <w:t>привлечены к ответственности</w:t>
      </w:r>
      <w:r w:rsidR="001C0CDF">
        <w:t xml:space="preserve"> - 0</w:t>
      </w:r>
      <w:r w:rsidR="00CF594A">
        <w:t xml:space="preserve">, в т.ч. в </w:t>
      </w:r>
      <w:r w:rsidR="00CF594A">
        <w:rPr>
          <w:lang w:val="en-US"/>
        </w:rPr>
        <w:t>IV</w:t>
      </w:r>
      <w:r w:rsidR="00CF594A" w:rsidRPr="005601FB">
        <w:t xml:space="preserve"> </w:t>
      </w:r>
      <w:r w:rsidR="001C0CDF">
        <w:t>квартале - 0.</w:t>
      </w:r>
    </w:p>
    <w:p w14:paraId="6F7DCF41" w14:textId="77777777" w:rsidR="00A60C10" w:rsidRDefault="00A60C10" w:rsidP="00EE58B6">
      <w:pPr>
        <w:pStyle w:val="Default"/>
        <w:ind w:firstLine="709"/>
        <w:jc w:val="both"/>
        <w:rPr>
          <w:sz w:val="28"/>
          <w:szCs w:val="28"/>
        </w:rPr>
      </w:pPr>
    </w:p>
    <w:p w14:paraId="4884E8DF" w14:textId="77777777" w:rsidR="00A60C10" w:rsidRPr="00CF594A" w:rsidRDefault="0014532C" w:rsidP="00EE58B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Количество неполученных</w:t>
      </w:r>
      <w:r w:rsidRPr="00145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информации заявителей ответов, направленных заявителям по результатам рассмотрения обращений - </w:t>
      </w:r>
      <w:r w:rsidR="001C0CDF">
        <w:rPr>
          <w:sz w:val="28"/>
          <w:szCs w:val="28"/>
        </w:rPr>
        <w:t>0</w:t>
      </w:r>
      <w:r w:rsidR="00CF594A" w:rsidRPr="00CF594A">
        <w:rPr>
          <w:sz w:val="28"/>
          <w:szCs w:val="28"/>
        </w:rPr>
        <w:t xml:space="preserve">, в т.ч. в </w:t>
      </w:r>
      <w:r w:rsidR="00CF594A" w:rsidRPr="00CF594A">
        <w:rPr>
          <w:sz w:val="28"/>
          <w:szCs w:val="28"/>
          <w:lang w:val="en-US"/>
        </w:rPr>
        <w:t>IV</w:t>
      </w:r>
      <w:r w:rsidR="001C0CDF">
        <w:rPr>
          <w:sz w:val="28"/>
          <w:szCs w:val="28"/>
        </w:rPr>
        <w:t xml:space="preserve"> квартале - 0</w:t>
      </w:r>
      <w:r w:rsidR="00CF594A" w:rsidRPr="00CF594A">
        <w:rPr>
          <w:sz w:val="28"/>
          <w:szCs w:val="28"/>
        </w:rPr>
        <w:t>;</w:t>
      </w:r>
    </w:p>
    <w:p w14:paraId="03C9F570" w14:textId="77777777" w:rsidR="0014532C" w:rsidRDefault="0014532C" w:rsidP="00EE58B6">
      <w:pPr>
        <w:pStyle w:val="Default"/>
        <w:ind w:firstLine="709"/>
        <w:jc w:val="both"/>
        <w:rPr>
          <w:sz w:val="28"/>
          <w:szCs w:val="28"/>
        </w:rPr>
      </w:pPr>
    </w:p>
    <w:p w14:paraId="75D96C14" w14:textId="77777777" w:rsidR="00AA4871" w:rsidRPr="00E2471D" w:rsidRDefault="0014532C" w:rsidP="00EE58B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878F1">
        <w:rPr>
          <w:sz w:val="28"/>
          <w:szCs w:val="28"/>
        </w:rPr>
        <w:t>Количество поступивших</w:t>
      </w:r>
      <w:r w:rsidR="008C7715">
        <w:rPr>
          <w:sz w:val="28"/>
          <w:szCs w:val="28"/>
        </w:rPr>
        <w:t xml:space="preserve"> обращений по основной </w:t>
      </w:r>
      <w:r w:rsidR="002E18CA">
        <w:rPr>
          <w:sz w:val="28"/>
          <w:szCs w:val="28"/>
        </w:rPr>
        <w:t>тематик</w:t>
      </w:r>
      <w:r w:rsidR="008C7715">
        <w:rPr>
          <w:sz w:val="28"/>
          <w:szCs w:val="28"/>
        </w:rPr>
        <w:t>е</w:t>
      </w:r>
      <w:r w:rsidR="00567D2A">
        <w:rPr>
          <w:sz w:val="28"/>
          <w:szCs w:val="28"/>
        </w:rPr>
        <w:t xml:space="preserve"> </w:t>
      </w:r>
      <w:r w:rsidR="002E18CA">
        <w:rPr>
          <w:sz w:val="28"/>
          <w:szCs w:val="28"/>
        </w:rPr>
        <w:t>обращений</w:t>
      </w:r>
      <w:r w:rsidR="00567D2A" w:rsidRPr="00567D2A">
        <w:rPr>
          <w:sz w:val="28"/>
          <w:szCs w:val="28"/>
        </w:rPr>
        <w:t xml:space="preserve"> </w:t>
      </w:r>
      <w:r w:rsidR="008C695F">
        <w:rPr>
          <w:sz w:val="28"/>
          <w:szCs w:val="28"/>
        </w:rPr>
        <w:t xml:space="preserve">в соответствии с </w:t>
      </w:r>
      <w:r w:rsidR="004544A9">
        <w:rPr>
          <w:sz w:val="28"/>
          <w:szCs w:val="28"/>
        </w:rPr>
        <w:t xml:space="preserve">упрощенной структурой общероссийского тематического </w:t>
      </w:r>
      <w:r w:rsidR="006E093B">
        <w:rPr>
          <w:sz w:val="28"/>
          <w:szCs w:val="28"/>
        </w:rPr>
        <w:t>классификатора</w:t>
      </w:r>
      <w:r w:rsidR="008C695F">
        <w:rPr>
          <w:sz w:val="28"/>
          <w:szCs w:val="28"/>
        </w:rPr>
        <w:t xml:space="preserve"> </w:t>
      </w:r>
      <w:r w:rsidR="008C695F" w:rsidRPr="008C695F">
        <w:rPr>
          <w:sz w:val="28"/>
          <w:szCs w:val="28"/>
        </w:rPr>
        <w:t xml:space="preserve">обращений </w:t>
      </w:r>
      <w:r w:rsidR="004544A9">
        <w:rPr>
          <w:sz w:val="28"/>
          <w:szCs w:val="28"/>
        </w:rPr>
        <w:t>граждан и</w:t>
      </w:r>
      <w:r w:rsidR="008C695F" w:rsidRPr="008C695F">
        <w:rPr>
          <w:sz w:val="28"/>
          <w:szCs w:val="28"/>
        </w:rPr>
        <w:t xml:space="preserve"> организаций </w:t>
      </w:r>
      <w:r w:rsidR="004544A9">
        <w:rPr>
          <w:sz w:val="28"/>
          <w:szCs w:val="28"/>
        </w:rPr>
        <w:t>Федеральной службы государственной статистики</w:t>
      </w:r>
      <w:r w:rsidR="008C7715">
        <w:rPr>
          <w:sz w:val="28"/>
          <w:szCs w:val="28"/>
        </w:rPr>
        <w:t>.</w:t>
      </w:r>
    </w:p>
    <w:p w14:paraId="3114236B" w14:textId="77777777" w:rsidR="00E2471D" w:rsidRPr="000C4B0E" w:rsidRDefault="00E2471D" w:rsidP="00E2471D">
      <w:pPr>
        <w:pStyle w:val="Default"/>
        <w:jc w:val="both"/>
        <w:rPr>
          <w:sz w:val="28"/>
          <w:szCs w:val="28"/>
        </w:rPr>
      </w:pPr>
    </w:p>
    <w:p w14:paraId="6C9F85ED" w14:textId="77777777" w:rsidR="00E2471D" w:rsidRPr="000C4B0E" w:rsidRDefault="00E2471D" w:rsidP="00E2471D">
      <w:pPr>
        <w:pStyle w:val="Default"/>
        <w:jc w:val="both"/>
        <w:rPr>
          <w:sz w:val="28"/>
          <w:szCs w:val="28"/>
        </w:rPr>
      </w:pPr>
    </w:p>
    <w:p w14:paraId="3EE1CEEE" w14:textId="77777777" w:rsidR="00E2471D" w:rsidRPr="000C4B0E" w:rsidRDefault="00E2471D" w:rsidP="00E2471D">
      <w:pPr>
        <w:pStyle w:val="Default"/>
        <w:jc w:val="both"/>
        <w:rPr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954"/>
        <w:gridCol w:w="850"/>
        <w:gridCol w:w="851"/>
        <w:gridCol w:w="850"/>
      </w:tblGrid>
      <w:tr w:rsidR="00E2471D" w:rsidRPr="00103349" w14:paraId="2EDC4B6B" w14:textId="77777777" w:rsidTr="00C66FEE">
        <w:trPr>
          <w:cantSplit/>
          <w:tblHeader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77CC67C9" w14:textId="77777777" w:rsidR="00E2471D" w:rsidRPr="009947EC" w:rsidRDefault="00E2471D" w:rsidP="00C66FE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47EC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54" w:type="dxa"/>
            <w:vMerge w:val="restart"/>
            <w:shd w:val="clear" w:color="auto" w:fill="auto"/>
            <w:noWrap/>
            <w:vAlign w:val="center"/>
          </w:tcPr>
          <w:p w14:paraId="77B6765D" w14:textId="77777777" w:rsidR="00E2471D" w:rsidRPr="009947EC" w:rsidRDefault="00E2471D" w:rsidP="00C66FEE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9947EC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  <w:tc>
          <w:tcPr>
            <w:tcW w:w="2551" w:type="dxa"/>
            <w:gridSpan w:val="3"/>
          </w:tcPr>
          <w:p w14:paraId="2DE7C0CD" w14:textId="77777777" w:rsidR="00E2471D" w:rsidRDefault="00E2471D" w:rsidP="00C66FEE">
            <w:pPr>
              <w:ind w:left="-108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E2471D" w:rsidRPr="00103349" w14:paraId="0A5303DA" w14:textId="77777777" w:rsidTr="00C66FEE">
        <w:trPr>
          <w:cantSplit/>
          <w:tblHeader/>
        </w:trPr>
        <w:tc>
          <w:tcPr>
            <w:tcW w:w="2552" w:type="dxa"/>
            <w:vMerge/>
            <w:shd w:val="clear" w:color="auto" w:fill="auto"/>
            <w:vAlign w:val="center"/>
          </w:tcPr>
          <w:p w14:paraId="544624A2" w14:textId="77777777" w:rsidR="00E2471D" w:rsidRPr="009947EC" w:rsidRDefault="00E2471D" w:rsidP="00C66FE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noWrap/>
            <w:vAlign w:val="center"/>
          </w:tcPr>
          <w:p w14:paraId="21F82FBF" w14:textId="77777777" w:rsidR="00E2471D" w:rsidRPr="009947EC" w:rsidRDefault="00E2471D" w:rsidP="00C66FEE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4C8482" w14:textId="77777777" w:rsidR="00E2471D" w:rsidRPr="00DC54F3" w:rsidRDefault="00E2471D" w:rsidP="00C66FEE">
            <w:pPr>
              <w:ind w:left="-108" w:firstLine="0"/>
              <w:jc w:val="center"/>
              <w:rPr>
                <w:b/>
                <w:bCs/>
                <w:sz w:val="20"/>
                <w:szCs w:val="24"/>
              </w:rPr>
            </w:pPr>
            <w:r w:rsidRPr="00DC54F3">
              <w:rPr>
                <w:b/>
                <w:bCs/>
                <w:sz w:val="20"/>
                <w:szCs w:val="24"/>
              </w:rPr>
              <w:t>поступивших</w:t>
            </w:r>
          </w:p>
        </w:tc>
        <w:tc>
          <w:tcPr>
            <w:tcW w:w="851" w:type="dxa"/>
            <w:vAlign w:val="center"/>
          </w:tcPr>
          <w:p w14:paraId="17844C11" w14:textId="77777777" w:rsidR="00E2471D" w:rsidRPr="00DC54F3" w:rsidRDefault="00E2471D" w:rsidP="00C66FEE">
            <w:pPr>
              <w:ind w:left="-108" w:firstLine="0"/>
              <w:jc w:val="center"/>
              <w:rPr>
                <w:b/>
                <w:bCs/>
                <w:sz w:val="20"/>
                <w:szCs w:val="24"/>
              </w:rPr>
            </w:pPr>
            <w:r w:rsidRPr="00DC54F3">
              <w:rPr>
                <w:b/>
                <w:bCs/>
                <w:sz w:val="20"/>
                <w:szCs w:val="24"/>
              </w:rPr>
              <w:t>рассмотренных</w:t>
            </w:r>
          </w:p>
        </w:tc>
        <w:tc>
          <w:tcPr>
            <w:tcW w:w="850" w:type="dxa"/>
            <w:vAlign w:val="center"/>
          </w:tcPr>
          <w:p w14:paraId="4966DDAD" w14:textId="77777777" w:rsidR="00E2471D" w:rsidRPr="00DC54F3" w:rsidRDefault="00E2471D" w:rsidP="00C66FEE">
            <w:pPr>
              <w:ind w:left="-108" w:right="-108" w:firstLine="0"/>
              <w:jc w:val="center"/>
              <w:rPr>
                <w:b/>
                <w:bCs/>
                <w:sz w:val="20"/>
                <w:szCs w:val="24"/>
              </w:rPr>
            </w:pPr>
            <w:r w:rsidRPr="00DC54F3">
              <w:rPr>
                <w:b/>
                <w:bCs/>
                <w:sz w:val="20"/>
                <w:szCs w:val="24"/>
              </w:rPr>
              <w:t>на рассмотрении</w:t>
            </w:r>
          </w:p>
        </w:tc>
      </w:tr>
      <w:tr w:rsidR="003576EA" w:rsidRPr="00103349" w14:paraId="1A4FF808" w14:textId="77777777" w:rsidTr="00C66FEE">
        <w:trPr>
          <w:cantSplit/>
        </w:trPr>
        <w:tc>
          <w:tcPr>
            <w:tcW w:w="2552" w:type="dxa"/>
            <w:shd w:val="clear" w:color="auto" w:fill="FFFF00"/>
            <w:noWrap/>
            <w:vAlign w:val="center"/>
          </w:tcPr>
          <w:p w14:paraId="2DC7790B" w14:textId="77777777" w:rsidR="003576EA" w:rsidRPr="00EE4315" w:rsidRDefault="003576EA" w:rsidP="009450B8">
            <w:pPr>
              <w:ind w:left="-108" w:right="-108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0001.0002.0025.1209</w:t>
            </w:r>
          </w:p>
        </w:tc>
        <w:tc>
          <w:tcPr>
            <w:tcW w:w="5954" w:type="dxa"/>
            <w:shd w:val="clear" w:color="auto" w:fill="FFFF00"/>
            <w:noWrap/>
            <w:vAlign w:val="center"/>
          </w:tcPr>
          <w:p w14:paraId="587B7356" w14:textId="77777777" w:rsidR="003576EA" w:rsidRPr="002E18CA" w:rsidRDefault="003576EA" w:rsidP="009450B8">
            <w:pPr>
              <w:ind w:firstLine="0"/>
              <w:rPr>
                <w:sz w:val="24"/>
                <w:szCs w:val="24"/>
              </w:rPr>
            </w:pPr>
            <w:r w:rsidRPr="00844965">
              <w:rPr>
                <w:sz w:val="24"/>
                <w:szCs w:val="24"/>
              </w:rPr>
              <w:t>Прочая статистическая деятельность</w:t>
            </w:r>
          </w:p>
        </w:tc>
        <w:tc>
          <w:tcPr>
            <w:tcW w:w="850" w:type="dxa"/>
            <w:shd w:val="clear" w:color="auto" w:fill="FFFF00"/>
          </w:tcPr>
          <w:p w14:paraId="13048A01" w14:textId="691BB80E" w:rsidR="003576EA" w:rsidRPr="002E18CA" w:rsidRDefault="00C51E0E" w:rsidP="00C51E0E">
            <w:pPr>
              <w:ind w:left="-108" w:firstLine="0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>
              <w:rPr>
                <w:b/>
                <w:bCs/>
                <w:color w:val="8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00"/>
          </w:tcPr>
          <w:p w14:paraId="302F0116" w14:textId="6770DA95" w:rsidR="003576EA" w:rsidRPr="002E18CA" w:rsidRDefault="00C51E0E" w:rsidP="00C51E0E">
            <w:pPr>
              <w:ind w:left="-108" w:firstLine="0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>
              <w:rPr>
                <w:b/>
                <w:bCs/>
                <w:color w:val="80000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00"/>
          </w:tcPr>
          <w:p w14:paraId="16496FBA" w14:textId="77777777" w:rsidR="003576EA" w:rsidRPr="002E18CA" w:rsidRDefault="003576EA" w:rsidP="00C51E0E">
            <w:pPr>
              <w:ind w:left="-108" w:firstLine="0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>
              <w:rPr>
                <w:b/>
                <w:bCs/>
                <w:color w:val="800000"/>
                <w:sz w:val="24"/>
                <w:szCs w:val="24"/>
              </w:rPr>
              <w:t>0</w:t>
            </w:r>
          </w:p>
        </w:tc>
      </w:tr>
      <w:tr w:rsidR="003576EA" w:rsidRPr="00103349" w14:paraId="203A647D" w14:textId="77777777" w:rsidTr="00C66FEE">
        <w:trPr>
          <w:cantSplit/>
        </w:trPr>
        <w:tc>
          <w:tcPr>
            <w:tcW w:w="2552" w:type="dxa"/>
            <w:shd w:val="clear" w:color="auto" w:fill="C0C0C0"/>
            <w:noWrap/>
            <w:vAlign w:val="center"/>
          </w:tcPr>
          <w:p w14:paraId="08EB0CFF" w14:textId="77777777" w:rsidR="003576EA" w:rsidRPr="00EE4315" w:rsidRDefault="003576EA" w:rsidP="009450B8">
            <w:pPr>
              <w:ind w:left="-108" w:right="-108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0001.0002.0025.1202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C5E4E0E" w14:textId="77777777" w:rsidR="003576EA" w:rsidRPr="002E18CA" w:rsidRDefault="003576EA" w:rsidP="009450B8">
            <w:pPr>
              <w:ind w:firstLine="0"/>
              <w:rPr>
                <w:sz w:val="24"/>
                <w:szCs w:val="24"/>
              </w:rPr>
            </w:pPr>
            <w:r w:rsidRPr="00844965">
              <w:rPr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850" w:type="dxa"/>
          </w:tcPr>
          <w:p w14:paraId="08E54A81" w14:textId="62844D1A" w:rsidR="003576EA" w:rsidRPr="002E18CA" w:rsidRDefault="00C51E0E" w:rsidP="00C51E0E">
            <w:pPr>
              <w:ind w:left="-108" w:firstLine="0"/>
              <w:jc w:val="center"/>
              <w:rPr>
                <w:b/>
                <w:color w:val="800000"/>
                <w:sz w:val="24"/>
                <w:szCs w:val="24"/>
              </w:rPr>
            </w:pPr>
            <w:r>
              <w:rPr>
                <w:b/>
                <w:color w:val="800000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14:paraId="5F67DB0D" w14:textId="6A84E90C" w:rsidR="003576EA" w:rsidRPr="002E18CA" w:rsidRDefault="00C51E0E" w:rsidP="00C51E0E">
            <w:pPr>
              <w:ind w:left="-108" w:firstLine="0"/>
              <w:jc w:val="center"/>
              <w:rPr>
                <w:b/>
                <w:color w:val="800000"/>
                <w:sz w:val="24"/>
                <w:szCs w:val="24"/>
              </w:rPr>
            </w:pPr>
            <w:r>
              <w:rPr>
                <w:b/>
                <w:color w:val="800000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14:paraId="2E4B77A9" w14:textId="77777777" w:rsidR="003576EA" w:rsidRPr="002E18CA" w:rsidRDefault="003576EA" w:rsidP="00C51E0E">
            <w:pPr>
              <w:ind w:left="-108" w:firstLine="0"/>
              <w:jc w:val="center"/>
              <w:rPr>
                <w:b/>
                <w:color w:val="800000"/>
                <w:sz w:val="24"/>
                <w:szCs w:val="24"/>
              </w:rPr>
            </w:pPr>
            <w:r>
              <w:rPr>
                <w:b/>
                <w:color w:val="800000"/>
                <w:sz w:val="24"/>
                <w:szCs w:val="24"/>
              </w:rPr>
              <w:t>0</w:t>
            </w:r>
          </w:p>
        </w:tc>
      </w:tr>
      <w:tr w:rsidR="003576EA" w:rsidRPr="00103349" w14:paraId="36A2BE96" w14:textId="77777777" w:rsidTr="00C66FEE">
        <w:trPr>
          <w:cantSplit/>
        </w:trPr>
        <w:tc>
          <w:tcPr>
            <w:tcW w:w="2552" w:type="dxa"/>
            <w:shd w:val="clear" w:color="auto" w:fill="auto"/>
            <w:noWrap/>
            <w:vAlign w:val="center"/>
          </w:tcPr>
          <w:p w14:paraId="7B2DDDEF" w14:textId="77777777" w:rsidR="003576EA" w:rsidRPr="00143835" w:rsidRDefault="003576EA" w:rsidP="009450B8">
            <w:pPr>
              <w:ind w:left="-108" w:right="-108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0004.0015.0152.0911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9A80174" w14:textId="77777777" w:rsidR="003576EA" w:rsidRPr="002E18CA" w:rsidRDefault="003576EA" w:rsidP="009450B8">
            <w:pPr>
              <w:ind w:firstLine="0"/>
              <w:rPr>
                <w:sz w:val="24"/>
                <w:szCs w:val="24"/>
              </w:rPr>
            </w:pPr>
            <w:r w:rsidRPr="00844965">
              <w:rPr>
                <w:sz w:val="24"/>
                <w:szCs w:val="24"/>
              </w:rPr>
              <w:t>Архивные справки о трудовом стаже и заработной плате</w:t>
            </w:r>
          </w:p>
        </w:tc>
        <w:tc>
          <w:tcPr>
            <w:tcW w:w="850" w:type="dxa"/>
          </w:tcPr>
          <w:p w14:paraId="2D4C7AB6" w14:textId="5B3B7D08" w:rsidR="003576EA" w:rsidRPr="00B1113E" w:rsidRDefault="00C51E0E" w:rsidP="00C51E0E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6A0C5B1A" w14:textId="3661EA14" w:rsidR="003576EA" w:rsidRPr="00B1113E" w:rsidRDefault="00C51E0E" w:rsidP="00C51E0E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770FDD1E" w14:textId="77777777" w:rsidR="003576EA" w:rsidRPr="004B2222" w:rsidRDefault="003576EA" w:rsidP="00C51E0E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1E0E" w:rsidRPr="00103349" w14:paraId="0B5600DB" w14:textId="77777777" w:rsidTr="00C66FEE">
        <w:trPr>
          <w:cantSplit/>
        </w:trPr>
        <w:tc>
          <w:tcPr>
            <w:tcW w:w="2552" w:type="dxa"/>
            <w:shd w:val="clear" w:color="auto" w:fill="auto"/>
            <w:noWrap/>
            <w:vAlign w:val="center"/>
          </w:tcPr>
          <w:p w14:paraId="4189FEE4" w14:textId="7AA81C58" w:rsidR="00C51E0E" w:rsidRDefault="00C51E0E" w:rsidP="00C51E0E">
            <w:pPr>
              <w:ind w:left="-108" w:right="-108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0001.0002.0025.1205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60446EB" w14:textId="1E5452BC" w:rsidR="00C51E0E" w:rsidRPr="00844965" w:rsidRDefault="00C51E0E" w:rsidP="00C51E0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переписи населения (микропереписи)</w:t>
            </w:r>
          </w:p>
        </w:tc>
        <w:tc>
          <w:tcPr>
            <w:tcW w:w="850" w:type="dxa"/>
          </w:tcPr>
          <w:p w14:paraId="4D219A42" w14:textId="14389212" w:rsidR="00C51E0E" w:rsidRDefault="00C51E0E" w:rsidP="00C51E0E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D27BD9B" w14:textId="5948812C" w:rsidR="00C51E0E" w:rsidRDefault="00C51E0E" w:rsidP="00C51E0E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8A19ECE" w14:textId="5B806E7E" w:rsidR="00C51E0E" w:rsidRDefault="00C51E0E" w:rsidP="00C51E0E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5765DDB5" w14:textId="77777777" w:rsidR="00E2471D" w:rsidRDefault="00E2471D" w:rsidP="00E2471D">
      <w:pPr>
        <w:pStyle w:val="Default"/>
        <w:jc w:val="both"/>
        <w:rPr>
          <w:sz w:val="28"/>
          <w:szCs w:val="28"/>
        </w:rPr>
      </w:pPr>
    </w:p>
    <w:p w14:paraId="79F7607C" w14:textId="77777777" w:rsidR="004B2222" w:rsidRDefault="004B2222" w:rsidP="00E2471D">
      <w:pPr>
        <w:pStyle w:val="Default"/>
        <w:jc w:val="both"/>
        <w:rPr>
          <w:sz w:val="28"/>
          <w:szCs w:val="28"/>
        </w:rPr>
      </w:pPr>
    </w:p>
    <w:p w14:paraId="223D7F4B" w14:textId="17B6F9F1" w:rsidR="004B2222" w:rsidRDefault="004B2222" w:rsidP="00E247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FC2429">
        <w:rPr>
          <w:sz w:val="28"/>
          <w:szCs w:val="28"/>
        </w:rPr>
        <w:t>202</w:t>
      </w:r>
      <w:r w:rsidR="00AA79E9">
        <w:rPr>
          <w:sz w:val="28"/>
          <w:szCs w:val="28"/>
        </w:rPr>
        <w:t>4</w:t>
      </w:r>
      <w:r w:rsidR="00D807EA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>Мур</w:t>
      </w:r>
      <w:r w:rsidR="001804CA">
        <w:rPr>
          <w:sz w:val="28"/>
          <w:szCs w:val="28"/>
        </w:rPr>
        <w:t>м</w:t>
      </w:r>
      <w:r w:rsidR="00FB71A8">
        <w:rPr>
          <w:sz w:val="28"/>
          <w:szCs w:val="28"/>
        </w:rPr>
        <w:t xml:space="preserve">анскстат поступили отзывы от </w:t>
      </w:r>
      <w:r w:rsidR="00AA79E9">
        <w:rPr>
          <w:sz w:val="28"/>
          <w:szCs w:val="28"/>
        </w:rPr>
        <w:t>7</w:t>
      </w:r>
      <w:r>
        <w:rPr>
          <w:sz w:val="28"/>
          <w:szCs w:val="28"/>
        </w:rPr>
        <w:t xml:space="preserve"> граждан</w:t>
      </w:r>
      <w:r w:rsidR="00D807EA">
        <w:rPr>
          <w:sz w:val="28"/>
          <w:szCs w:val="28"/>
        </w:rPr>
        <w:t xml:space="preserve"> </w:t>
      </w:r>
      <w:r>
        <w:rPr>
          <w:sz w:val="28"/>
          <w:szCs w:val="28"/>
        </w:rPr>
        <w:t>на резуль</w:t>
      </w:r>
      <w:r w:rsidR="00AD285A">
        <w:rPr>
          <w:sz w:val="28"/>
          <w:szCs w:val="28"/>
        </w:rPr>
        <w:t>таты</w:t>
      </w:r>
      <w:r>
        <w:rPr>
          <w:sz w:val="28"/>
          <w:szCs w:val="28"/>
        </w:rPr>
        <w:t xml:space="preserve"> рассмотрения их обраще</w:t>
      </w:r>
      <w:r w:rsidR="00EE488D">
        <w:rPr>
          <w:sz w:val="28"/>
          <w:szCs w:val="28"/>
        </w:rPr>
        <w:t>ний</w:t>
      </w:r>
      <w:r w:rsidR="00FC2429">
        <w:rPr>
          <w:sz w:val="28"/>
          <w:szCs w:val="28"/>
        </w:rPr>
        <w:t>.</w:t>
      </w:r>
      <w:r>
        <w:rPr>
          <w:sz w:val="28"/>
          <w:szCs w:val="28"/>
        </w:rPr>
        <w:t xml:space="preserve"> Все граждане удовлетворены ответом полностью.</w:t>
      </w:r>
    </w:p>
    <w:p w14:paraId="2C4918AB" w14:textId="77777777" w:rsidR="00FB71A8" w:rsidRDefault="00FB71A8" w:rsidP="00E2471D">
      <w:pPr>
        <w:pStyle w:val="Default"/>
        <w:jc w:val="both"/>
        <w:rPr>
          <w:sz w:val="28"/>
          <w:szCs w:val="28"/>
        </w:rPr>
      </w:pPr>
    </w:p>
    <w:sectPr w:rsidR="00FB71A8" w:rsidSect="009947EC">
      <w:headerReference w:type="default" r:id="rId8"/>
      <w:footnotePr>
        <w:numRestart w:val="eachPage"/>
      </w:footnotePr>
      <w:pgSz w:w="11906" w:h="16838"/>
      <w:pgMar w:top="1134" w:right="850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531A" w14:textId="77777777" w:rsidR="00611712" w:rsidRDefault="00611712" w:rsidP="00CD7746">
      <w:r>
        <w:separator/>
      </w:r>
    </w:p>
  </w:endnote>
  <w:endnote w:type="continuationSeparator" w:id="0">
    <w:p w14:paraId="608F7781" w14:textId="77777777" w:rsidR="00611712" w:rsidRDefault="00611712" w:rsidP="00CD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2959" w14:textId="77777777" w:rsidR="00611712" w:rsidRDefault="00611712" w:rsidP="00CD7746">
      <w:r>
        <w:separator/>
      </w:r>
    </w:p>
  </w:footnote>
  <w:footnote w:type="continuationSeparator" w:id="0">
    <w:p w14:paraId="122AD399" w14:textId="77777777" w:rsidR="00611712" w:rsidRDefault="00611712" w:rsidP="00CD7746">
      <w:r>
        <w:continuationSeparator/>
      </w:r>
    </w:p>
  </w:footnote>
  <w:footnote w:id="1">
    <w:p w14:paraId="3455FF83" w14:textId="77777777" w:rsidR="00611712" w:rsidRDefault="00611712">
      <w:pPr>
        <w:pStyle w:val="a5"/>
      </w:pPr>
      <w:r>
        <w:rPr>
          <w:rStyle w:val="a7"/>
        </w:rPr>
        <w:footnoteRef/>
      </w:r>
      <w:r>
        <w:t xml:space="preserve"> Количество письменных обращений, принятых во время личного приема.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2798301"/>
      <w:docPartObj>
        <w:docPartGallery w:val="Page Numbers (Top of Page)"/>
        <w:docPartUnique/>
      </w:docPartObj>
    </w:sdtPr>
    <w:sdtEndPr/>
    <w:sdtContent>
      <w:p w14:paraId="44E08563" w14:textId="77777777" w:rsidR="00611712" w:rsidRDefault="006117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09F">
          <w:rPr>
            <w:noProof/>
          </w:rPr>
          <w:t>2</w:t>
        </w:r>
        <w:r>
          <w:fldChar w:fldCharType="end"/>
        </w:r>
      </w:p>
    </w:sdtContent>
  </w:sdt>
  <w:p w14:paraId="7469EF1E" w14:textId="77777777" w:rsidR="00611712" w:rsidRDefault="006117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A209A"/>
    <w:multiLevelType w:val="multilevel"/>
    <w:tmpl w:val="6324E70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23612167">
    <w:abstractNumId w:val="0"/>
  </w:num>
  <w:num w:numId="2" w16cid:durableId="1205144061">
    <w:abstractNumId w:val="0"/>
  </w:num>
  <w:num w:numId="3" w16cid:durableId="436951072">
    <w:abstractNumId w:val="0"/>
  </w:num>
  <w:num w:numId="4" w16cid:durableId="248928861">
    <w:abstractNumId w:val="0"/>
  </w:num>
  <w:num w:numId="5" w16cid:durableId="1166632971">
    <w:abstractNumId w:val="0"/>
  </w:num>
  <w:num w:numId="6" w16cid:durableId="871966556">
    <w:abstractNumId w:val="0"/>
  </w:num>
  <w:num w:numId="7" w16cid:durableId="1799570340">
    <w:abstractNumId w:val="0"/>
  </w:num>
  <w:num w:numId="8" w16cid:durableId="182211859">
    <w:abstractNumId w:val="0"/>
  </w:num>
  <w:num w:numId="9" w16cid:durableId="1057169242">
    <w:abstractNumId w:val="0"/>
  </w:num>
  <w:num w:numId="10" w16cid:durableId="297223823">
    <w:abstractNumId w:val="0"/>
  </w:num>
  <w:num w:numId="11" w16cid:durableId="1763598779">
    <w:abstractNumId w:val="0"/>
  </w:num>
  <w:num w:numId="12" w16cid:durableId="163788602">
    <w:abstractNumId w:val="0"/>
  </w:num>
  <w:num w:numId="13" w16cid:durableId="1990744176">
    <w:abstractNumId w:val="0"/>
  </w:num>
  <w:num w:numId="14" w16cid:durableId="333609583">
    <w:abstractNumId w:val="0"/>
  </w:num>
  <w:num w:numId="15" w16cid:durableId="2011591372">
    <w:abstractNumId w:val="0"/>
  </w:num>
  <w:num w:numId="16" w16cid:durableId="454373989">
    <w:abstractNumId w:val="0"/>
  </w:num>
  <w:num w:numId="17" w16cid:durableId="1151092742">
    <w:abstractNumId w:val="0"/>
  </w:num>
  <w:num w:numId="18" w16cid:durableId="2068603015">
    <w:abstractNumId w:val="0"/>
  </w:num>
  <w:num w:numId="19" w16cid:durableId="1883446409">
    <w:abstractNumId w:val="0"/>
  </w:num>
  <w:num w:numId="20" w16cid:durableId="8990234">
    <w:abstractNumId w:val="0"/>
  </w:num>
  <w:num w:numId="21" w16cid:durableId="1831091336">
    <w:abstractNumId w:val="0"/>
  </w:num>
  <w:num w:numId="22" w16cid:durableId="1919904971">
    <w:abstractNumId w:val="0"/>
  </w:num>
  <w:num w:numId="23" w16cid:durableId="1571766429">
    <w:abstractNumId w:val="0"/>
  </w:num>
  <w:num w:numId="24" w16cid:durableId="904952839">
    <w:abstractNumId w:val="0"/>
  </w:num>
  <w:num w:numId="25" w16cid:durableId="542327496">
    <w:abstractNumId w:val="0"/>
  </w:num>
  <w:num w:numId="26" w16cid:durableId="101215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726"/>
    <w:rsid w:val="00005BA0"/>
    <w:rsid w:val="00014C1E"/>
    <w:rsid w:val="00033638"/>
    <w:rsid w:val="00045051"/>
    <w:rsid w:val="0006348E"/>
    <w:rsid w:val="00072479"/>
    <w:rsid w:val="00086B22"/>
    <w:rsid w:val="000A1A97"/>
    <w:rsid w:val="000A7C34"/>
    <w:rsid w:val="000C3764"/>
    <w:rsid w:val="000C4B0E"/>
    <w:rsid w:val="000D42CA"/>
    <w:rsid w:val="0013516B"/>
    <w:rsid w:val="00136630"/>
    <w:rsid w:val="00137093"/>
    <w:rsid w:val="001428B4"/>
    <w:rsid w:val="001445DE"/>
    <w:rsid w:val="0014532C"/>
    <w:rsid w:val="0017290F"/>
    <w:rsid w:val="001804CA"/>
    <w:rsid w:val="001A33CB"/>
    <w:rsid w:val="001B4742"/>
    <w:rsid w:val="001B5AEF"/>
    <w:rsid w:val="001B6E7A"/>
    <w:rsid w:val="001C0CDF"/>
    <w:rsid w:val="001C2FD0"/>
    <w:rsid w:val="001C38F2"/>
    <w:rsid w:val="0020425B"/>
    <w:rsid w:val="00206602"/>
    <w:rsid w:val="002314E5"/>
    <w:rsid w:val="0023495A"/>
    <w:rsid w:val="00246736"/>
    <w:rsid w:val="00252AB5"/>
    <w:rsid w:val="00261BB3"/>
    <w:rsid w:val="00263FC8"/>
    <w:rsid w:val="002658F4"/>
    <w:rsid w:val="00273C2F"/>
    <w:rsid w:val="00274A93"/>
    <w:rsid w:val="00280953"/>
    <w:rsid w:val="00280EDD"/>
    <w:rsid w:val="0028162B"/>
    <w:rsid w:val="002878F1"/>
    <w:rsid w:val="002A7458"/>
    <w:rsid w:val="002B0E4F"/>
    <w:rsid w:val="002E18CA"/>
    <w:rsid w:val="002F4BEE"/>
    <w:rsid w:val="002F61C1"/>
    <w:rsid w:val="00305974"/>
    <w:rsid w:val="00316CAC"/>
    <w:rsid w:val="00317BEB"/>
    <w:rsid w:val="003207F3"/>
    <w:rsid w:val="00324169"/>
    <w:rsid w:val="0034480C"/>
    <w:rsid w:val="003576EA"/>
    <w:rsid w:val="00365C1B"/>
    <w:rsid w:val="00375C94"/>
    <w:rsid w:val="00376167"/>
    <w:rsid w:val="003C2061"/>
    <w:rsid w:val="003C2A9F"/>
    <w:rsid w:val="003D5A9A"/>
    <w:rsid w:val="003F6A97"/>
    <w:rsid w:val="004043BF"/>
    <w:rsid w:val="0042179D"/>
    <w:rsid w:val="004544A9"/>
    <w:rsid w:val="004674C1"/>
    <w:rsid w:val="00494139"/>
    <w:rsid w:val="00494967"/>
    <w:rsid w:val="004972E7"/>
    <w:rsid w:val="00497830"/>
    <w:rsid w:val="004A2DD8"/>
    <w:rsid w:val="004A4B87"/>
    <w:rsid w:val="004A5135"/>
    <w:rsid w:val="004A763B"/>
    <w:rsid w:val="004B2222"/>
    <w:rsid w:val="004B580D"/>
    <w:rsid w:val="004C1ABA"/>
    <w:rsid w:val="004C7817"/>
    <w:rsid w:val="00502D27"/>
    <w:rsid w:val="005320C2"/>
    <w:rsid w:val="00540945"/>
    <w:rsid w:val="00541772"/>
    <w:rsid w:val="00547970"/>
    <w:rsid w:val="005601FB"/>
    <w:rsid w:val="005656D7"/>
    <w:rsid w:val="00567D2A"/>
    <w:rsid w:val="00573423"/>
    <w:rsid w:val="00574FA5"/>
    <w:rsid w:val="005A34B7"/>
    <w:rsid w:val="005B1678"/>
    <w:rsid w:val="005B6805"/>
    <w:rsid w:val="005C0810"/>
    <w:rsid w:val="005C229A"/>
    <w:rsid w:val="005C79DC"/>
    <w:rsid w:val="005E1909"/>
    <w:rsid w:val="005F7225"/>
    <w:rsid w:val="006000CA"/>
    <w:rsid w:val="00605B00"/>
    <w:rsid w:val="00605FC6"/>
    <w:rsid w:val="00611712"/>
    <w:rsid w:val="00636092"/>
    <w:rsid w:val="00656169"/>
    <w:rsid w:val="00660D7C"/>
    <w:rsid w:val="006661E5"/>
    <w:rsid w:val="006801F8"/>
    <w:rsid w:val="00680CA1"/>
    <w:rsid w:val="006B588A"/>
    <w:rsid w:val="006D4A8C"/>
    <w:rsid w:val="006E093B"/>
    <w:rsid w:val="00713845"/>
    <w:rsid w:val="0072495F"/>
    <w:rsid w:val="007303D4"/>
    <w:rsid w:val="00736E3C"/>
    <w:rsid w:val="00753ABE"/>
    <w:rsid w:val="00763E75"/>
    <w:rsid w:val="00784100"/>
    <w:rsid w:val="007B1B33"/>
    <w:rsid w:val="007C0DB5"/>
    <w:rsid w:val="0083133F"/>
    <w:rsid w:val="00845DB6"/>
    <w:rsid w:val="00847BE5"/>
    <w:rsid w:val="00855F34"/>
    <w:rsid w:val="00857DAC"/>
    <w:rsid w:val="00863433"/>
    <w:rsid w:val="0087504B"/>
    <w:rsid w:val="008A14BF"/>
    <w:rsid w:val="008A34D3"/>
    <w:rsid w:val="008B1473"/>
    <w:rsid w:val="008C45AB"/>
    <w:rsid w:val="008C695F"/>
    <w:rsid w:val="008C7122"/>
    <w:rsid w:val="008C7715"/>
    <w:rsid w:val="008E48B0"/>
    <w:rsid w:val="008F4339"/>
    <w:rsid w:val="00901630"/>
    <w:rsid w:val="00907163"/>
    <w:rsid w:val="00935604"/>
    <w:rsid w:val="00936714"/>
    <w:rsid w:val="00950995"/>
    <w:rsid w:val="009541CE"/>
    <w:rsid w:val="0095488D"/>
    <w:rsid w:val="00962BAF"/>
    <w:rsid w:val="00964287"/>
    <w:rsid w:val="009661E0"/>
    <w:rsid w:val="0096748E"/>
    <w:rsid w:val="00973896"/>
    <w:rsid w:val="00991E5C"/>
    <w:rsid w:val="009947EC"/>
    <w:rsid w:val="009A1C7F"/>
    <w:rsid w:val="009B4B7C"/>
    <w:rsid w:val="009C419D"/>
    <w:rsid w:val="009C4726"/>
    <w:rsid w:val="009C70F4"/>
    <w:rsid w:val="009C79F1"/>
    <w:rsid w:val="009E1035"/>
    <w:rsid w:val="009F2373"/>
    <w:rsid w:val="00A0458A"/>
    <w:rsid w:val="00A11B6A"/>
    <w:rsid w:val="00A4350F"/>
    <w:rsid w:val="00A46DF0"/>
    <w:rsid w:val="00A56F4A"/>
    <w:rsid w:val="00A60C10"/>
    <w:rsid w:val="00A7274D"/>
    <w:rsid w:val="00A745D9"/>
    <w:rsid w:val="00A76A6F"/>
    <w:rsid w:val="00A86A93"/>
    <w:rsid w:val="00AA23CD"/>
    <w:rsid w:val="00AA4871"/>
    <w:rsid w:val="00AA79E9"/>
    <w:rsid w:val="00AC2733"/>
    <w:rsid w:val="00AD285A"/>
    <w:rsid w:val="00AE0962"/>
    <w:rsid w:val="00AE14DF"/>
    <w:rsid w:val="00AE2F0B"/>
    <w:rsid w:val="00AE7D2B"/>
    <w:rsid w:val="00AF6566"/>
    <w:rsid w:val="00B03E03"/>
    <w:rsid w:val="00B1113E"/>
    <w:rsid w:val="00B26C1B"/>
    <w:rsid w:val="00B7019F"/>
    <w:rsid w:val="00B90614"/>
    <w:rsid w:val="00B96377"/>
    <w:rsid w:val="00B97D7D"/>
    <w:rsid w:val="00BA520F"/>
    <w:rsid w:val="00BA657D"/>
    <w:rsid w:val="00BB0CEF"/>
    <w:rsid w:val="00BC24CF"/>
    <w:rsid w:val="00BD0D2C"/>
    <w:rsid w:val="00BD19AB"/>
    <w:rsid w:val="00BD7767"/>
    <w:rsid w:val="00BE35B9"/>
    <w:rsid w:val="00BE4F51"/>
    <w:rsid w:val="00BF2461"/>
    <w:rsid w:val="00BF53C8"/>
    <w:rsid w:val="00BF73AE"/>
    <w:rsid w:val="00C240D3"/>
    <w:rsid w:val="00C26A25"/>
    <w:rsid w:val="00C313E6"/>
    <w:rsid w:val="00C40318"/>
    <w:rsid w:val="00C51E0E"/>
    <w:rsid w:val="00C529D1"/>
    <w:rsid w:val="00C62365"/>
    <w:rsid w:val="00C64854"/>
    <w:rsid w:val="00C66FEE"/>
    <w:rsid w:val="00C72F46"/>
    <w:rsid w:val="00C827EB"/>
    <w:rsid w:val="00C94757"/>
    <w:rsid w:val="00CC056D"/>
    <w:rsid w:val="00CC2EEF"/>
    <w:rsid w:val="00CD3BA0"/>
    <w:rsid w:val="00CD7746"/>
    <w:rsid w:val="00CF1759"/>
    <w:rsid w:val="00CF56D3"/>
    <w:rsid w:val="00CF594A"/>
    <w:rsid w:val="00D220BC"/>
    <w:rsid w:val="00D44DA5"/>
    <w:rsid w:val="00D60B02"/>
    <w:rsid w:val="00D612D9"/>
    <w:rsid w:val="00D65472"/>
    <w:rsid w:val="00D775AC"/>
    <w:rsid w:val="00D807EA"/>
    <w:rsid w:val="00D86554"/>
    <w:rsid w:val="00D9577D"/>
    <w:rsid w:val="00DA1D13"/>
    <w:rsid w:val="00DA5A38"/>
    <w:rsid w:val="00DA6275"/>
    <w:rsid w:val="00DA79B5"/>
    <w:rsid w:val="00DC3460"/>
    <w:rsid w:val="00DC54F3"/>
    <w:rsid w:val="00DD21D1"/>
    <w:rsid w:val="00DD2313"/>
    <w:rsid w:val="00DD4E91"/>
    <w:rsid w:val="00DE39D7"/>
    <w:rsid w:val="00DE3DBF"/>
    <w:rsid w:val="00DE6EF1"/>
    <w:rsid w:val="00E1212C"/>
    <w:rsid w:val="00E2471D"/>
    <w:rsid w:val="00E3083D"/>
    <w:rsid w:val="00E30D3C"/>
    <w:rsid w:val="00E32874"/>
    <w:rsid w:val="00E47AD0"/>
    <w:rsid w:val="00E537BD"/>
    <w:rsid w:val="00E84F8E"/>
    <w:rsid w:val="00E86F5B"/>
    <w:rsid w:val="00EB409F"/>
    <w:rsid w:val="00EC73AE"/>
    <w:rsid w:val="00EC75EA"/>
    <w:rsid w:val="00EE3703"/>
    <w:rsid w:val="00EE488D"/>
    <w:rsid w:val="00EE58B6"/>
    <w:rsid w:val="00F069B3"/>
    <w:rsid w:val="00F154A4"/>
    <w:rsid w:val="00F541A2"/>
    <w:rsid w:val="00F556BB"/>
    <w:rsid w:val="00F648CD"/>
    <w:rsid w:val="00F93BFB"/>
    <w:rsid w:val="00FB71A8"/>
    <w:rsid w:val="00FC2429"/>
    <w:rsid w:val="00FD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DA6E"/>
  <w15:docId w15:val="{31B2A0B9-592A-4460-9B37-FB1C5142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275"/>
    <w:pPr>
      <w:autoSpaceDE w:val="0"/>
      <w:autoSpaceDN w:val="0"/>
      <w:adjustRightInd w:val="0"/>
      <w:ind w:firstLine="709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A6275"/>
    <w:pPr>
      <w:keepNext/>
      <w:numPr>
        <w:numId w:val="26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DA6275"/>
    <w:pPr>
      <w:keepNext/>
      <w:numPr>
        <w:ilvl w:val="1"/>
        <w:numId w:val="26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link w:val="30"/>
    <w:qFormat/>
    <w:rsid w:val="00DA6275"/>
    <w:pPr>
      <w:keepNext/>
      <w:numPr>
        <w:ilvl w:val="2"/>
        <w:numId w:val="26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DA6275"/>
    <w:pPr>
      <w:keepNext/>
      <w:numPr>
        <w:ilvl w:val="3"/>
        <w:numId w:val="26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A6275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A6275"/>
    <w:pPr>
      <w:numPr>
        <w:ilvl w:val="5"/>
        <w:numId w:val="2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6275"/>
    <w:pPr>
      <w:numPr>
        <w:ilvl w:val="6"/>
        <w:numId w:val="26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A6275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A62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275"/>
    <w:rPr>
      <w:rFonts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6275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 Знак"/>
    <w:basedOn w:val="a0"/>
    <w:link w:val="3"/>
    <w:rsid w:val="00DA6275"/>
    <w:rPr>
      <w:rFonts w:ascii="Arial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A627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627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A627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A627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A627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6275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DA6275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Strong"/>
    <w:basedOn w:val="a0"/>
    <w:qFormat/>
    <w:rsid w:val="00DA6275"/>
    <w:rPr>
      <w:b/>
      <w:bCs/>
    </w:rPr>
  </w:style>
  <w:style w:type="paragraph" w:customStyle="1" w:styleId="Default">
    <w:name w:val="Default"/>
    <w:rsid w:val="00EE58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CD774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D7746"/>
    <w:rPr>
      <w:lang w:eastAsia="ru-RU"/>
    </w:rPr>
  </w:style>
  <w:style w:type="character" w:styleId="a7">
    <w:name w:val="footnote reference"/>
    <w:basedOn w:val="a0"/>
    <w:uiPriority w:val="99"/>
    <w:semiHidden/>
    <w:unhideWhenUsed/>
    <w:rsid w:val="00CD77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E18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18CA"/>
    <w:rPr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E18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18CA"/>
    <w:rPr>
      <w:sz w:val="28"/>
      <w:szCs w:val="28"/>
      <w:lang w:eastAsia="ru-RU"/>
    </w:rPr>
  </w:style>
  <w:style w:type="character" w:styleId="ac">
    <w:name w:val="page number"/>
    <w:basedOn w:val="a0"/>
    <w:rsid w:val="002E18CA"/>
  </w:style>
  <w:style w:type="paragraph" w:customStyle="1" w:styleId="ConsPlusNonformat">
    <w:name w:val="ConsPlusNonformat"/>
    <w:rsid w:val="002E18C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0pt">
    <w:name w:val="Основной текст + Полужирный;Интервал 0 pt"/>
    <w:rsid w:val="002E1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rsid w:val="002E18CA"/>
    <w:pPr>
      <w:widowControl w:val="0"/>
      <w:shd w:val="clear" w:color="auto" w:fill="FFFFFF"/>
      <w:autoSpaceDE/>
      <w:autoSpaceDN/>
      <w:adjustRightInd/>
      <w:spacing w:after="3000" w:line="0" w:lineRule="atLeast"/>
      <w:ind w:firstLine="0"/>
    </w:pPr>
    <w:rPr>
      <w:color w:val="000000"/>
      <w:spacing w:val="3"/>
      <w:sz w:val="25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1428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28B4"/>
    <w:rPr>
      <w:rFonts w:ascii="Tahoma" w:hAnsi="Tahoma" w:cs="Tahoma"/>
      <w:sz w:val="16"/>
      <w:szCs w:val="16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9661E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661E0"/>
    <w:rPr>
      <w:lang w:eastAsia="ru-RU"/>
    </w:rPr>
  </w:style>
  <w:style w:type="character" w:styleId="af1">
    <w:name w:val="endnote reference"/>
    <w:basedOn w:val="a0"/>
    <w:uiPriority w:val="99"/>
    <w:semiHidden/>
    <w:unhideWhenUsed/>
    <w:rsid w:val="00966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ставная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89F6B-6BA2-4303-ABC2-1F61D8DF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Андрей Владимирович</dc:creator>
  <cp:lastModifiedBy>Якубовская Александра Андреевна</cp:lastModifiedBy>
  <cp:revision>61</cp:revision>
  <cp:lastPrinted>2024-12-26T12:28:00Z</cp:lastPrinted>
  <dcterms:created xsi:type="dcterms:W3CDTF">2021-12-30T06:22:00Z</dcterms:created>
  <dcterms:modified xsi:type="dcterms:W3CDTF">2024-12-28T07:08:00Z</dcterms:modified>
</cp:coreProperties>
</file>