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615" w:rsidRDefault="00622615" w:rsidP="00CC72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2508D5" w:rsidRDefault="000F78FB" w:rsidP="00CC72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F7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0F78FB">
        <w:rPr>
          <w:rFonts w:ascii="Times New Roman" w:eastAsia="Calibri" w:hAnsi="Times New Roman" w:cs="Times New Roman"/>
          <w:b/>
          <w:sz w:val="26"/>
          <w:szCs w:val="26"/>
        </w:rPr>
        <w:t xml:space="preserve">К сведению органов местного самоуправления, </w:t>
      </w:r>
      <w:r w:rsidRPr="000F7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юридических лиц: </w:t>
      </w:r>
      <w:r w:rsidR="00250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жилищных </w:t>
      </w:r>
      <w:r w:rsidRPr="000F7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 (включая </w:t>
      </w:r>
      <w:r w:rsidR="00250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управляющих </w:t>
      </w:r>
      <w:proofErr w:type="spellStart"/>
      <w:r w:rsidRPr="000F7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организациий</w:t>
      </w:r>
      <w:proofErr w:type="spellEnd"/>
      <w:r w:rsidR="002508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жилищных кооперативов (ЖК), жилищно-строительных кооперативов (ЖСК), товариществ собственников жилья (ТСЖ) и других), а также </w:t>
      </w:r>
      <w:r w:rsidRPr="000F78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организаций, осуществляющих начисление платы за жилое помещение и коммунальные услуги (информационно-расчётных центров и тому подобных),</w:t>
      </w:r>
      <w:r w:rsidR="00622615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предоставляющих форму</w:t>
      </w:r>
      <w:r w:rsidRPr="000F78FB">
        <w:rPr>
          <w:rFonts w:ascii="Times New Roman" w:eastAsia="Calibri" w:hAnsi="Times New Roman" w:cs="Times New Roman"/>
          <w:b/>
          <w:sz w:val="26"/>
          <w:szCs w:val="26"/>
        </w:rPr>
        <w:t xml:space="preserve"> федерального статистического наблюдения </w:t>
      </w:r>
      <w:r w:rsidR="006226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№ </w:t>
      </w:r>
      <w:r w:rsidRPr="000F78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22-ЖКХ (</w:t>
      </w:r>
      <w:r w:rsidR="00250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жилище</w:t>
      </w:r>
      <w:r w:rsidRPr="000F78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) </w:t>
      </w:r>
    </w:p>
    <w:p w:rsidR="002508D5" w:rsidRDefault="000F78FB" w:rsidP="00CC72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F78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«Сведения о работе организаций</w:t>
      </w:r>
      <w:r w:rsidR="002508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оказывающих услуги в сфере </w:t>
      </w:r>
    </w:p>
    <w:p w:rsidR="00CC72DF" w:rsidRDefault="002508D5" w:rsidP="00CC72D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жилищно-коммунального хозяйства, в условиях реформы»</w:t>
      </w:r>
    </w:p>
    <w:p w:rsidR="00622615" w:rsidRPr="00622615" w:rsidRDefault="00622615" w:rsidP="00622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F78FB" w:rsidRDefault="000F78FB" w:rsidP="00CC72DF">
      <w:pPr>
        <w:spacing w:after="0" w:line="240" w:lineRule="auto"/>
        <w:ind w:firstLine="284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D376E4" w:rsidRPr="00085D1B" w:rsidRDefault="00622615" w:rsidP="002508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5D1B">
        <w:rPr>
          <w:rFonts w:ascii="Times New Roman" w:eastAsia="Calibri" w:hAnsi="Times New Roman" w:cs="Times New Roman"/>
          <w:sz w:val="26"/>
          <w:szCs w:val="26"/>
        </w:rPr>
        <w:t xml:space="preserve">Мурманскстат сообщает, что в соответствии с приказом Росстата от </w:t>
      </w:r>
      <w:r w:rsidRPr="00085D1B">
        <w:rPr>
          <w:rFonts w:ascii="Times New Roman" w:eastAsia="Calibri" w:hAnsi="Times New Roman" w:cs="Times New Roman"/>
          <w:b/>
          <w:sz w:val="26"/>
          <w:szCs w:val="26"/>
        </w:rPr>
        <w:t>29.07.2022 № 535</w:t>
      </w:r>
      <w:r w:rsidRPr="00085D1B">
        <w:rPr>
          <w:rFonts w:ascii="Times New Roman" w:eastAsia="Calibri" w:hAnsi="Times New Roman" w:cs="Times New Roman"/>
          <w:sz w:val="26"/>
          <w:szCs w:val="26"/>
        </w:rPr>
        <w:t xml:space="preserve">, сведения по </w:t>
      </w:r>
      <w:r w:rsidRPr="00085D1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</w:t>
      </w:r>
      <w:r w:rsidR="000F78FB" w:rsidRPr="0008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статистического наблюдения </w:t>
      </w:r>
      <w:r w:rsidRPr="00085D1B">
        <w:rPr>
          <w:rFonts w:ascii="Times New Roman" w:eastAsia="Times New Roman" w:hAnsi="Times New Roman" w:cs="Times New Roman"/>
          <w:sz w:val="26"/>
          <w:szCs w:val="26"/>
          <w:lang w:eastAsia="ru-RU"/>
        </w:rPr>
        <w:t>«№ 22-ЖКХ (</w:t>
      </w:r>
      <w:r w:rsidR="002508D5" w:rsidRPr="00085D1B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жилище</w:t>
      </w:r>
      <w:r w:rsidRPr="0008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2508D5" w:rsidRPr="00085D1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«Сведения о работе организаций, оказывающих услуги в сфере жилищно-коммунального хозяйства, в условиях реформы» </w:t>
      </w:r>
      <w:r w:rsidRPr="00085D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 по новой версии</w:t>
      </w:r>
      <w:r w:rsidR="00D376E4" w:rsidRPr="0008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376E4" w:rsidRPr="00085D1B">
        <w:rPr>
          <w:rFonts w:ascii="Times New Roman" w:eastAsia="Calibri" w:hAnsi="Times New Roman" w:cs="Times New Roman"/>
          <w:sz w:val="26"/>
          <w:szCs w:val="26"/>
        </w:rPr>
        <w:t xml:space="preserve">начиная </w:t>
      </w:r>
      <w:r w:rsidR="00D376E4" w:rsidRPr="00085D1B">
        <w:rPr>
          <w:rFonts w:ascii="Times New Roman" w:eastAsia="Calibri" w:hAnsi="Times New Roman" w:cs="Times New Roman"/>
          <w:b/>
          <w:sz w:val="26"/>
          <w:szCs w:val="26"/>
        </w:rPr>
        <w:t>с отчёта за январь-декабрь 2022 года</w:t>
      </w:r>
      <w:r w:rsidR="00D376E4" w:rsidRPr="00085D1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376E4" w:rsidRPr="00085D1B" w:rsidRDefault="00D376E4" w:rsidP="00A54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76E4" w:rsidRPr="00085D1B" w:rsidRDefault="00D376E4" w:rsidP="0060189D">
      <w:pPr>
        <w:pStyle w:val="a3"/>
        <w:spacing w:before="0" w:beforeAutospacing="0" w:after="0" w:afterAutospacing="0" w:line="228" w:lineRule="auto"/>
        <w:ind w:firstLine="708"/>
        <w:jc w:val="both"/>
        <w:rPr>
          <w:b/>
          <w:spacing w:val="-5"/>
          <w:sz w:val="26"/>
          <w:szCs w:val="26"/>
        </w:rPr>
      </w:pPr>
      <w:r w:rsidRPr="00085D1B">
        <w:rPr>
          <w:b/>
          <w:spacing w:val="-5"/>
          <w:sz w:val="26"/>
          <w:szCs w:val="26"/>
        </w:rPr>
        <w:t>Обращаем внимание на следующие изменения:</w:t>
      </w:r>
    </w:p>
    <w:p w:rsidR="00A54311" w:rsidRPr="00085D1B" w:rsidRDefault="00A54311" w:rsidP="00A54311">
      <w:pPr>
        <w:pStyle w:val="a3"/>
        <w:spacing w:before="0" w:beforeAutospacing="0" w:after="0" w:afterAutospacing="0" w:line="228" w:lineRule="auto"/>
        <w:jc w:val="both"/>
        <w:rPr>
          <w:b/>
          <w:spacing w:val="-5"/>
          <w:sz w:val="26"/>
          <w:szCs w:val="26"/>
        </w:rPr>
      </w:pPr>
      <w:bookmarkStart w:id="0" w:name="_GoBack"/>
      <w:bookmarkEnd w:id="0"/>
    </w:p>
    <w:p w:rsidR="000B241A" w:rsidRPr="00085D1B" w:rsidRDefault="006E0A6E" w:rsidP="0060189D">
      <w:pPr>
        <w:pStyle w:val="a3"/>
        <w:spacing w:before="120" w:beforeAutospacing="0" w:after="0" w:afterAutospacing="0" w:line="228" w:lineRule="auto"/>
        <w:ind w:firstLine="708"/>
        <w:jc w:val="both"/>
        <w:rPr>
          <w:spacing w:val="-5"/>
          <w:sz w:val="26"/>
          <w:szCs w:val="26"/>
        </w:rPr>
      </w:pPr>
      <w:proofErr w:type="gramStart"/>
      <w:r w:rsidRPr="00085D1B">
        <w:rPr>
          <w:b/>
          <w:spacing w:val="-5"/>
          <w:sz w:val="26"/>
          <w:szCs w:val="26"/>
        </w:rPr>
        <w:t>В</w:t>
      </w:r>
      <w:r w:rsidR="00D376E4" w:rsidRPr="00085D1B">
        <w:rPr>
          <w:b/>
          <w:spacing w:val="-5"/>
          <w:sz w:val="26"/>
          <w:szCs w:val="26"/>
        </w:rPr>
        <w:t xml:space="preserve"> справочн</w:t>
      </w:r>
      <w:r w:rsidRPr="00085D1B">
        <w:rPr>
          <w:b/>
          <w:spacing w:val="-5"/>
          <w:sz w:val="26"/>
          <w:szCs w:val="26"/>
        </w:rPr>
        <w:t>ом разделе</w:t>
      </w:r>
      <w:r w:rsidR="00D376E4" w:rsidRPr="00085D1B">
        <w:rPr>
          <w:spacing w:val="-5"/>
          <w:sz w:val="26"/>
          <w:szCs w:val="26"/>
        </w:rPr>
        <w:t xml:space="preserve"> (заполняется только в отчёте за год) формы № 22-ЖКХ (</w:t>
      </w:r>
      <w:r w:rsidRPr="00085D1B">
        <w:rPr>
          <w:spacing w:val="-5"/>
          <w:sz w:val="26"/>
          <w:szCs w:val="26"/>
        </w:rPr>
        <w:t>жилище</w:t>
      </w:r>
      <w:r w:rsidR="00D376E4" w:rsidRPr="00085D1B">
        <w:rPr>
          <w:spacing w:val="-5"/>
          <w:sz w:val="26"/>
          <w:szCs w:val="26"/>
        </w:rPr>
        <w:t xml:space="preserve">) </w:t>
      </w:r>
      <w:r w:rsidR="000B241A" w:rsidRPr="00085D1B">
        <w:rPr>
          <w:b/>
          <w:spacing w:val="-5"/>
          <w:sz w:val="26"/>
          <w:szCs w:val="26"/>
        </w:rPr>
        <w:t>жилищные организации</w:t>
      </w:r>
      <w:r w:rsidRPr="00085D1B">
        <w:rPr>
          <w:spacing w:val="-5"/>
          <w:sz w:val="26"/>
          <w:szCs w:val="26"/>
        </w:rPr>
        <w:t xml:space="preserve"> (УК, ЖК, ЖСК и ТСЖ) </w:t>
      </w:r>
      <w:r w:rsidRPr="00085D1B">
        <w:rPr>
          <w:b/>
          <w:spacing w:val="-5"/>
          <w:sz w:val="26"/>
          <w:szCs w:val="26"/>
        </w:rPr>
        <w:t>заполняют</w:t>
      </w:r>
      <w:r w:rsidRPr="00085D1B">
        <w:rPr>
          <w:spacing w:val="-5"/>
          <w:sz w:val="26"/>
          <w:szCs w:val="26"/>
        </w:rPr>
        <w:t xml:space="preserve"> </w:t>
      </w:r>
      <w:r w:rsidR="000B241A" w:rsidRPr="00085D1B">
        <w:rPr>
          <w:b/>
          <w:spacing w:val="-5"/>
          <w:sz w:val="26"/>
          <w:szCs w:val="26"/>
        </w:rPr>
        <w:t>информацию по площадям</w:t>
      </w:r>
      <w:r w:rsidR="000B241A" w:rsidRPr="00085D1B">
        <w:rPr>
          <w:spacing w:val="-5"/>
          <w:sz w:val="26"/>
          <w:szCs w:val="26"/>
        </w:rPr>
        <w:t xml:space="preserve"> </w:t>
      </w:r>
      <w:r w:rsidR="000B241A" w:rsidRPr="00A052B3">
        <w:rPr>
          <w:b/>
          <w:spacing w:val="-5"/>
          <w:sz w:val="26"/>
          <w:szCs w:val="26"/>
        </w:rPr>
        <w:t>по всем многоквартирным домам</w:t>
      </w:r>
      <w:r w:rsidR="000B241A" w:rsidRPr="00085D1B">
        <w:rPr>
          <w:spacing w:val="-5"/>
          <w:sz w:val="26"/>
          <w:szCs w:val="26"/>
        </w:rPr>
        <w:t xml:space="preserve">, находящимся </w:t>
      </w:r>
      <w:r w:rsidR="000B241A" w:rsidRPr="00A052B3">
        <w:rPr>
          <w:b/>
          <w:spacing w:val="-5"/>
          <w:sz w:val="26"/>
          <w:szCs w:val="26"/>
        </w:rPr>
        <w:t>в управлении</w:t>
      </w:r>
      <w:r w:rsidR="000B241A" w:rsidRPr="00085D1B">
        <w:rPr>
          <w:spacing w:val="-5"/>
          <w:sz w:val="26"/>
          <w:szCs w:val="26"/>
        </w:rPr>
        <w:t xml:space="preserve"> и </w:t>
      </w:r>
      <w:r w:rsidR="000B241A" w:rsidRPr="00A052B3">
        <w:rPr>
          <w:b/>
          <w:spacing w:val="-5"/>
          <w:sz w:val="26"/>
          <w:szCs w:val="26"/>
        </w:rPr>
        <w:t>на обслуживании</w:t>
      </w:r>
      <w:r w:rsidR="000B241A" w:rsidRPr="00085D1B">
        <w:rPr>
          <w:spacing w:val="-5"/>
          <w:sz w:val="26"/>
          <w:szCs w:val="26"/>
        </w:rPr>
        <w:t>, независимо от того</w:t>
      </w:r>
      <w:r w:rsidR="00085D1B" w:rsidRPr="00085D1B">
        <w:rPr>
          <w:spacing w:val="-5"/>
          <w:sz w:val="26"/>
          <w:szCs w:val="26"/>
        </w:rPr>
        <w:t>,</w:t>
      </w:r>
      <w:r w:rsidR="000B241A" w:rsidRPr="00085D1B">
        <w:rPr>
          <w:spacing w:val="-5"/>
          <w:sz w:val="26"/>
          <w:szCs w:val="26"/>
        </w:rPr>
        <w:t xml:space="preserve"> с кем</w:t>
      </w:r>
      <w:r w:rsidR="00085D1B" w:rsidRPr="00085D1B">
        <w:rPr>
          <w:spacing w:val="-5"/>
          <w:sz w:val="26"/>
          <w:szCs w:val="26"/>
        </w:rPr>
        <w:t xml:space="preserve"> </w:t>
      </w:r>
      <w:proofErr w:type="spellStart"/>
      <w:r w:rsidR="000B241A" w:rsidRPr="00085D1B">
        <w:rPr>
          <w:spacing w:val="-5"/>
          <w:sz w:val="26"/>
          <w:szCs w:val="26"/>
        </w:rPr>
        <w:t>ресурсоснабжающая</w:t>
      </w:r>
      <w:proofErr w:type="spellEnd"/>
      <w:r w:rsidR="000B241A" w:rsidRPr="00085D1B">
        <w:rPr>
          <w:spacing w:val="-5"/>
          <w:sz w:val="26"/>
          <w:szCs w:val="26"/>
        </w:rPr>
        <w:t xml:space="preserve"> организация заключила договор</w:t>
      </w:r>
      <w:r w:rsidR="00085D1B" w:rsidRPr="00085D1B">
        <w:rPr>
          <w:spacing w:val="-5"/>
          <w:sz w:val="26"/>
          <w:szCs w:val="26"/>
        </w:rPr>
        <w:t xml:space="preserve"> на предоставление коммунальных ресурсов (услуг) </w:t>
      </w:r>
      <w:r w:rsidR="000B241A" w:rsidRPr="00085D1B">
        <w:rPr>
          <w:spacing w:val="-5"/>
          <w:sz w:val="26"/>
          <w:szCs w:val="26"/>
        </w:rPr>
        <w:t xml:space="preserve">(строки 86, 87 графы 5-7). </w:t>
      </w:r>
      <w:proofErr w:type="gramEnd"/>
    </w:p>
    <w:p w:rsidR="000B241A" w:rsidRPr="00085D1B" w:rsidRDefault="000B241A" w:rsidP="00A54311">
      <w:pPr>
        <w:pStyle w:val="a3"/>
        <w:spacing w:before="120" w:beforeAutospacing="0" w:after="0" w:afterAutospacing="0" w:line="228" w:lineRule="auto"/>
        <w:jc w:val="both"/>
        <w:rPr>
          <w:spacing w:val="-5"/>
          <w:sz w:val="26"/>
          <w:szCs w:val="26"/>
        </w:rPr>
      </w:pPr>
    </w:p>
    <w:p w:rsidR="00185615" w:rsidRPr="00085D1B" w:rsidRDefault="00185615" w:rsidP="00A54311">
      <w:pPr>
        <w:pStyle w:val="a3"/>
        <w:spacing w:before="0" w:beforeAutospacing="0" w:after="0" w:afterAutospacing="0" w:line="228" w:lineRule="auto"/>
        <w:jc w:val="both"/>
        <w:rPr>
          <w:b/>
          <w:spacing w:val="-5"/>
          <w:sz w:val="26"/>
          <w:szCs w:val="26"/>
        </w:rPr>
      </w:pPr>
    </w:p>
    <w:p w:rsidR="00A54311" w:rsidRPr="00085D1B" w:rsidRDefault="00A54311" w:rsidP="00A5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5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Особенности заполнения дебиторской задолженности </w:t>
      </w:r>
    </w:p>
    <w:p w:rsidR="00622615" w:rsidRPr="00085D1B" w:rsidRDefault="00FB7A1B" w:rsidP="001856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жилищными</w:t>
      </w:r>
      <w:r w:rsidR="00A54311" w:rsidRPr="00085D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организациями</w:t>
      </w:r>
    </w:p>
    <w:p w:rsidR="00A54311" w:rsidRPr="00085D1B" w:rsidRDefault="00A54311" w:rsidP="000F7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78FB" w:rsidRPr="00085D1B" w:rsidRDefault="00B57B9F" w:rsidP="009D3C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Дебиторск</w:t>
      </w:r>
      <w:r w:rsidR="007F2217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задолженность</w:t>
      </w:r>
      <w:r w:rsidR="00185615" w:rsidRPr="0008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3CA1" w:rsidRPr="00085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уменьшается на начисленный резерв по сомнительным долгам. </w:t>
      </w:r>
    </w:p>
    <w:p w:rsidR="008E41A1" w:rsidRPr="00085D1B" w:rsidRDefault="008E41A1" w:rsidP="008E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1A1" w:rsidRDefault="008E41A1" w:rsidP="008E41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E41A1" w:rsidSect="00362C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67083"/>
    <w:multiLevelType w:val="hybridMultilevel"/>
    <w:tmpl w:val="DA8CDB28"/>
    <w:lvl w:ilvl="0" w:tplc="31D03DC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D6"/>
    <w:rsid w:val="000343A8"/>
    <w:rsid w:val="00085D1B"/>
    <w:rsid w:val="00094B22"/>
    <w:rsid w:val="000B241A"/>
    <w:rsid w:val="000D4F7E"/>
    <w:rsid w:val="000F78FB"/>
    <w:rsid w:val="001306AB"/>
    <w:rsid w:val="00176284"/>
    <w:rsid w:val="00185615"/>
    <w:rsid w:val="001C196B"/>
    <w:rsid w:val="002508D5"/>
    <w:rsid w:val="002554E4"/>
    <w:rsid w:val="00302FD6"/>
    <w:rsid w:val="0033411F"/>
    <w:rsid w:val="003436F3"/>
    <w:rsid w:val="00362CFE"/>
    <w:rsid w:val="0036774C"/>
    <w:rsid w:val="003E3A27"/>
    <w:rsid w:val="00426805"/>
    <w:rsid w:val="00460A5E"/>
    <w:rsid w:val="00476ED7"/>
    <w:rsid w:val="00491F63"/>
    <w:rsid w:val="004B4388"/>
    <w:rsid w:val="004F7255"/>
    <w:rsid w:val="00592A60"/>
    <w:rsid w:val="005F5BF9"/>
    <w:rsid w:val="0060189D"/>
    <w:rsid w:val="00622615"/>
    <w:rsid w:val="00632711"/>
    <w:rsid w:val="006350C2"/>
    <w:rsid w:val="006517D6"/>
    <w:rsid w:val="00695709"/>
    <w:rsid w:val="006E0A6E"/>
    <w:rsid w:val="006E5B5F"/>
    <w:rsid w:val="007D08D6"/>
    <w:rsid w:val="007F2217"/>
    <w:rsid w:val="008A1DE2"/>
    <w:rsid w:val="008E1A41"/>
    <w:rsid w:val="008E41A1"/>
    <w:rsid w:val="0097630F"/>
    <w:rsid w:val="009C6E31"/>
    <w:rsid w:val="009D3CA1"/>
    <w:rsid w:val="00A052B3"/>
    <w:rsid w:val="00A54311"/>
    <w:rsid w:val="00B546C6"/>
    <w:rsid w:val="00B57B9F"/>
    <w:rsid w:val="00B9422D"/>
    <w:rsid w:val="00CC72DF"/>
    <w:rsid w:val="00D22FC1"/>
    <w:rsid w:val="00D34476"/>
    <w:rsid w:val="00D376E4"/>
    <w:rsid w:val="00D601BF"/>
    <w:rsid w:val="00D76CA5"/>
    <w:rsid w:val="00E12B63"/>
    <w:rsid w:val="00EB6694"/>
    <w:rsid w:val="00FB7A1B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2F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2F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3AE3-C64D-4FD4-A216-3909482F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Кривошеев Александр Юрьевич</dc:creator>
  <cp:lastModifiedBy>Бергелите Инесса Альгирдовна</cp:lastModifiedBy>
  <cp:revision>29</cp:revision>
  <cp:lastPrinted>2022-11-28T10:56:00Z</cp:lastPrinted>
  <dcterms:created xsi:type="dcterms:W3CDTF">2019-12-20T07:33:00Z</dcterms:created>
  <dcterms:modified xsi:type="dcterms:W3CDTF">2022-11-29T12:32:00Z</dcterms:modified>
</cp:coreProperties>
</file>